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313E6" w14:textId="77777777" w:rsidR="00C86170" w:rsidRPr="0072291C" w:rsidRDefault="00C86170" w:rsidP="00C86170">
      <w:pPr>
        <w:pStyle w:val="a3"/>
        <w:jc w:val="left"/>
        <w:rPr>
          <w:rFonts w:ascii="Times New Roman" w:hAnsi="Times New Roman"/>
        </w:rPr>
      </w:pPr>
      <w:r w:rsidRPr="0072291C">
        <w:rPr>
          <w:rFonts w:ascii="Times New Roman" w:hAnsi="Times New Roman"/>
        </w:rPr>
        <w:t xml:space="preserve">«Отдел образования </w:t>
      </w:r>
    </w:p>
    <w:p w14:paraId="330F27C3" w14:textId="77777777" w:rsidR="00C86170" w:rsidRPr="0072291C" w:rsidRDefault="00C86170" w:rsidP="00C86170">
      <w:pPr>
        <w:pStyle w:val="a3"/>
        <w:jc w:val="left"/>
        <w:rPr>
          <w:rFonts w:ascii="Times New Roman" w:hAnsi="Times New Roman"/>
        </w:rPr>
      </w:pPr>
      <w:r w:rsidRPr="0072291C">
        <w:rPr>
          <w:rFonts w:ascii="Times New Roman" w:hAnsi="Times New Roman"/>
        </w:rPr>
        <w:t>Новоорского района Оренбургской области»</w:t>
      </w:r>
    </w:p>
    <w:p w14:paraId="67752912" w14:textId="7869BD6D" w:rsidR="00C86170" w:rsidRPr="0072291C" w:rsidRDefault="001F0C18" w:rsidP="00C86170">
      <w:pPr>
        <w:rPr>
          <w:rFonts w:ascii="Times New Roman" w:hAnsi="Times New Roman"/>
          <w:sz w:val="24"/>
          <w:szCs w:val="24"/>
        </w:rPr>
      </w:pPr>
      <w:r w:rsidRPr="001F0C18">
        <w:rPr>
          <w:rFonts w:ascii="Times New Roman" w:hAnsi="Times New Roman"/>
          <w:sz w:val="24"/>
          <w:szCs w:val="24"/>
        </w:rPr>
        <w:t>«18» июня 2026 г. №11</w:t>
      </w:r>
      <w:r>
        <w:rPr>
          <w:rFonts w:ascii="Times New Roman" w:hAnsi="Times New Roman"/>
          <w:sz w:val="24"/>
          <w:szCs w:val="24"/>
        </w:rPr>
        <w:t>6</w:t>
      </w:r>
    </w:p>
    <w:p w14:paraId="14B59173" w14:textId="77777777" w:rsidR="00C86170" w:rsidRPr="0072291C" w:rsidRDefault="00C86170" w:rsidP="00C86170">
      <w:pPr>
        <w:pStyle w:val="Default"/>
        <w:jc w:val="center"/>
        <w:rPr>
          <w:b/>
          <w:bCs/>
        </w:rPr>
      </w:pPr>
    </w:p>
    <w:p w14:paraId="1499B090" w14:textId="77777777" w:rsidR="0072291C" w:rsidRPr="0072291C" w:rsidRDefault="0072291C" w:rsidP="0072291C">
      <w:pPr>
        <w:pStyle w:val="ds-markdown-paragraph"/>
        <w:shd w:val="clear" w:color="auto" w:fill="FFFFFF"/>
        <w:spacing w:after="240" w:afterAutospacing="0"/>
        <w:jc w:val="center"/>
        <w:rPr>
          <w:color w:val="0F1115"/>
        </w:rPr>
      </w:pPr>
      <w:r w:rsidRPr="0072291C">
        <w:rPr>
          <w:rStyle w:val="a9"/>
          <w:color w:val="0F1115"/>
        </w:rPr>
        <w:t>Информационно-аналитическая справка</w:t>
      </w:r>
    </w:p>
    <w:p w14:paraId="6717383C" w14:textId="77777777" w:rsidR="0072291C" w:rsidRPr="0072291C" w:rsidRDefault="0072291C" w:rsidP="0072291C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72291C">
        <w:rPr>
          <w:rStyle w:val="a9"/>
          <w:color w:val="0F1115"/>
        </w:rPr>
        <w:t>по комплексному анализу проблемных полей, выявленных по итогам</w:t>
      </w:r>
      <w:r w:rsidRPr="0072291C">
        <w:rPr>
          <w:color w:val="0F1115"/>
        </w:rPr>
        <w:br/>
      </w:r>
      <w:r w:rsidRPr="0072291C">
        <w:rPr>
          <w:rStyle w:val="a9"/>
          <w:color w:val="0F1115"/>
        </w:rPr>
        <w:t>Всероссийских проверочных работ 2026 года по биологии обучающихся 8 классов образовательных организаций</w:t>
      </w:r>
    </w:p>
    <w:p w14:paraId="00D55148" w14:textId="77777777" w:rsidR="0072291C" w:rsidRPr="0072291C" w:rsidRDefault="0072291C" w:rsidP="0072291C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72291C">
        <w:rPr>
          <w:rStyle w:val="a9"/>
          <w:color w:val="0F1115"/>
        </w:rPr>
        <w:t>Новоорского района</w:t>
      </w:r>
    </w:p>
    <w:p w14:paraId="129BF7D3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72291C">
        <w:rPr>
          <w:color w:val="0F1115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047F03C4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72291C">
        <w:rPr>
          <w:color w:val="0F1115"/>
        </w:rPr>
        <w:t>В целях совершенствования единой системы оценки качества образования, обеспечения мониторинга качества образования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проведена Всероссийская проверочная работа по биологии в 8 классах общеобразовательных организаций Новоорского района.</w:t>
      </w:r>
    </w:p>
    <w:p w14:paraId="17C03855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72291C">
        <w:rPr>
          <w:color w:val="0F1115"/>
        </w:rPr>
        <w:t>Всероссийская проверочная работа по биологии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 </w:t>
      </w:r>
      <w:hyperlink r:id="rId5" w:tgtFrame="_blank" w:history="1">
        <w:r w:rsidRPr="0072291C">
          <w:rPr>
            <w:rStyle w:val="ab"/>
            <w:color w:val="3964FE"/>
            <w:bdr w:val="single" w:sz="12" w:space="0" w:color="auto" w:frame="1"/>
          </w:rPr>
          <w:t>https://lk-fisoko.obrnadzor.gov.ru</w:t>
        </w:r>
      </w:hyperlink>
    </w:p>
    <w:p w14:paraId="443DC09A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72291C">
        <w:rPr>
          <w:color w:val="0F1115"/>
        </w:rPr>
        <w:t>Назначение ВПР по учебному предмету «Биология» – оценить уровень общеобразовательной подготовки обучающихся 8-х классов в соответствии с требованиями ФГОС.</w:t>
      </w:r>
    </w:p>
    <w:p w14:paraId="10129A1E" w14:textId="77777777" w:rsidR="00C86170" w:rsidRPr="0072291C" w:rsidRDefault="00C86170" w:rsidP="00C86170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Дата проведения  ВПР по биологии</w:t>
      </w:r>
      <w:r w:rsidRPr="0072291C">
        <w:rPr>
          <w:rFonts w:ascii="Times New Roman" w:hAnsi="Times New Roman"/>
          <w:b/>
          <w:sz w:val="24"/>
          <w:szCs w:val="24"/>
        </w:rPr>
        <w:t xml:space="preserve"> – </w:t>
      </w:r>
      <w:r w:rsidRPr="0072291C">
        <w:rPr>
          <w:rFonts w:ascii="Times New Roman" w:hAnsi="Times New Roman"/>
          <w:sz w:val="24"/>
          <w:szCs w:val="24"/>
        </w:rPr>
        <w:t xml:space="preserve"> 20.04.2026 г.., согласно Графику проведения ВПР  в 2026 году.</w:t>
      </w:r>
    </w:p>
    <w:p w14:paraId="34AF3BAE" w14:textId="77777777" w:rsidR="00C86170" w:rsidRPr="0072291C" w:rsidRDefault="00C86170" w:rsidP="00C861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91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ВПР проведены согласно Графику на 2 уроках по решению образовательной организации. День проведения работ определялся образовательными организациями самостоятельно в рамках указанного в Графике периода. Работа по учебному предмету проводится одновременно для всех классов в параллели.</w:t>
      </w:r>
    </w:p>
    <w:p w14:paraId="41914054" w14:textId="77777777" w:rsidR="00C86170" w:rsidRPr="0072291C" w:rsidRDefault="00C86170" w:rsidP="00C8617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Состав комиссии: учителя биологии Новоорского района.</w:t>
      </w:r>
    </w:p>
    <w:p w14:paraId="7C5DA03E" w14:textId="77777777" w:rsidR="00C86170" w:rsidRPr="0072291C" w:rsidRDefault="00C86170" w:rsidP="00C86170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29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Во Всероссийской проверочной работе по биологии приняли участие 68 обучающихся 8-х</w:t>
      </w:r>
      <w:r w:rsidRPr="0072291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Pr="007229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2ED96089" w14:textId="77777777" w:rsidR="0072291C" w:rsidRPr="0072291C" w:rsidRDefault="00C86170" w:rsidP="0072291C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72291C">
        <w:tab/>
      </w:r>
      <w:r w:rsidR="0072291C" w:rsidRPr="0072291C">
        <w:rPr>
          <w:color w:val="0F1115"/>
        </w:rPr>
        <w:t>Во Всероссийской проверочной работе по биологии приняли участие 68 обучающихся 8-х </w:t>
      </w:r>
      <w:r w:rsidR="0072291C" w:rsidRPr="0072291C">
        <w:rPr>
          <w:rStyle w:val="a9"/>
          <w:color w:val="0F1115"/>
        </w:rPr>
        <w:t>классов</w:t>
      </w:r>
      <w:r w:rsidR="0072291C" w:rsidRPr="0072291C">
        <w:rPr>
          <w:color w:val="0F1115"/>
        </w:rPr>
        <w:t> Новоорского района.</w:t>
      </w:r>
    </w:p>
    <w:p w14:paraId="645944E7" w14:textId="77777777" w:rsidR="0072291C" w:rsidRPr="0072291C" w:rsidRDefault="0072291C" w:rsidP="0072291C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72291C">
        <w:rPr>
          <w:color w:val="0F1115"/>
        </w:rPr>
        <w:t>С работой справились 100% обучающихся в 2026 году. Доля обучающихся, получивших отметки «4» и «5», составила 51,47%. При этом отметку «5» получили 7,35% обучающихся. Доля обучающихся с отметкой «2» составила 0%.</w:t>
      </w:r>
    </w:p>
    <w:p w14:paraId="4FB549A7" w14:textId="77777777" w:rsidR="00C86170" w:rsidRPr="0072291C" w:rsidRDefault="00C86170" w:rsidP="0072291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78D76F8B" w14:textId="77777777" w:rsidR="00C86170" w:rsidRPr="0072291C" w:rsidRDefault="00C86170" w:rsidP="00C86170">
      <w:pPr>
        <w:pStyle w:val="a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291C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p w14:paraId="7BDF2C91" w14:textId="77777777" w:rsidR="00C86170" w:rsidRPr="0072291C" w:rsidRDefault="00C86170" w:rsidP="00C86170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9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</w:t>
      </w:r>
    </w:p>
    <w:p w14:paraId="3BBDA74B" w14:textId="77777777" w:rsidR="00C86170" w:rsidRPr="0072291C" w:rsidRDefault="0072291C" w:rsidP="0072291C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291C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A053333" wp14:editId="0489EA06">
            <wp:extent cx="3886200" cy="22098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5C7C262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2607" w:type="dxa"/>
        <w:tblInd w:w="-10" w:type="dxa"/>
        <w:tblLook w:val="04A0" w:firstRow="1" w:lastRow="0" w:firstColumn="1" w:lastColumn="0" w:noHBand="0" w:noVBand="1"/>
      </w:tblPr>
      <w:tblGrid>
        <w:gridCol w:w="3967"/>
        <w:gridCol w:w="3360"/>
        <w:gridCol w:w="3360"/>
        <w:gridCol w:w="960"/>
        <w:gridCol w:w="960"/>
      </w:tblGrid>
      <w:tr w:rsidR="0072291C" w:rsidRPr="0072291C" w14:paraId="51098BC0" w14:textId="77777777" w:rsidTr="0072291C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B791726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F79D5DC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00E3695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C50CDEA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2F87767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2291C" w:rsidRPr="0072291C" w14:paraId="36E7F257" w14:textId="77777777" w:rsidTr="0072291C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31CB6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17BC4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5B53E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6D75B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06AA4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291C" w:rsidRPr="0072291C" w14:paraId="61C65F88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8C87F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0A89F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1B898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3A17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56090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15,47</w:t>
            </w:r>
          </w:p>
        </w:tc>
      </w:tr>
      <w:tr w:rsidR="0072291C" w:rsidRPr="0072291C" w14:paraId="5927C0CB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BE1EA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68B0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F534B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B4B59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66CC6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7,35</w:t>
            </w:r>
          </w:p>
        </w:tc>
      </w:tr>
      <w:tr w:rsidR="0072291C" w:rsidRPr="0072291C" w14:paraId="17280EB1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C15EB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1C0FA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4D9CF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4D3BC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BAA1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72291C" w:rsidRPr="0072291C" w14:paraId="79861664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85ED6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МАОУ "СОШ №4 п.Новоорск"(edu560504)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B1CF7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33F37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D1B30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8E42A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72291C" w:rsidRPr="0072291C" w14:paraId="3D9BFF73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5F330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F51D3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3003D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D1646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C6DC6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2291C" w:rsidRPr="0072291C" w14:paraId="7FAA1060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3B34D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24BB8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F94E8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0519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5CD84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3B0817F8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32165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4F689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2AD4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D5507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3D325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408C63BA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DAC038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color w:val="0F1115"/>
        </w:rPr>
        <w:t>Анализ данных таблицы 1 позволяет видеть, что в целом, с проверочной работой успешно справились 100% обучающихся 8-х классов Новоорского района, что выше показателя по Оренбургской области на 1,39%; процент качественно обученных школьников, получивших отметки «4» и «5», составил 51,47%, что ниже на 13,2%, чем по Оренбургской области.</w:t>
      </w:r>
    </w:p>
    <w:p w14:paraId="370D0288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(51,47)</w:t>
      </w:r>
      <w:r w:rsidRPr="0072291C">
        <w:rPr>
          <w:color w:val="0F1115"/>
        </w:rPr>
        <w:t> показатель качества («4» и «5») продемонстрировали обучающиеся: МОУ "СОШ с.Горьковское" (75,00%), МАОУ СОШ №2 п. Новоорск (54,16%), МАОУ СОШ № 2 п. Энергетик (52,94%).</w:t>
      </w:r>
    </w:p>
    <w:p w14:paraId="0926DB40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</w:t>
      </w:r>
      <w:r w:rsidRPr="0072291C">
        <w:rPr>
          <w:color w:val="0F1115"/>
        </w:rPr>
        <w:t> (51,47%) показатель качества («4» и «5»): МАОУ "СОШ №4 п.Новоорск" (46,15%), МБОУ " СОШ п.Гранитный" (40,00%).</w:t>
      </w:r>
    </w:p>
    <w:p w14:paraId="32B5D070" w14:textId="77777777" w:rsidR="0072291C" w:rsidRPr="0072291C" w:rsidRDefault="0072291C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0A1648" w14:textId="77777777" w:rsidR="0072291C" w:rsidRPr="0072291C" w:rsidRDefault="0072291C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647" w:type="dxa"/>
        <w:tblInd w:w="-10" w:type="dxa"/>
        <w:tblLook w:val="04A0" w:firstRow="1" w:lastRow="0" w:firstColumn="1" w:lastColumn="0" w:noHBand="0" w:noVBand="1"/>
      </w:tblPr>
      <w:tblGrid>
        <w:gridCol w:w="3967"/>
        <w:gridCol w:w="3360"/>
        <w:gridCol w:w="3360"/>
        <w:gridCol w:w="960"/>
      </w:tblGrid>
      <w:tr w:rsidR="0072291C" w:rsidRPr="0072291C" w14:paraId="18143835" w14:textId="77777777" w:rsidTr="0072291C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2058779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2AF316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FBC93CA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07EB5E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2291C" w:rsidRPr="0072291C" w14:paraId="2E326506" w14:textId="77777777" w:rsidTr="0072291C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CF6F6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B1911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D6D4E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711CA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291C" w:rsidRPr="0072291C" w14:paraId="031E928C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A6DB8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0242E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8C79D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E8FC7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</w:tr>
      <w:tr w:rsidR="0072291C" w:rsidRPr="0072291C" w14:paraId="440353A2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8C2C0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41AF0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A5C33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009C3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4989CC25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C46DE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78465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EF70E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877D4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10D85C55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97B5C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"СОШ №4 п.Новоорск"(edu560504)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E630B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A890B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841FE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2FA91B47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ADF0D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BDC13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6A363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6E8AD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5263B639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831E3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МАОУ СОШ № 2 п. Энергетик(edu560514)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E82B1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8A71A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F7261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291C" w:rsidRPr="0072291C" w14:paraId="241DCA35" w14:textId="77777777" w:rsidTr="0072291C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29161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02CED" w14:textId="77777777" w:rsidR="0072291C" w:rsidRPr="0072291C" w:rsidRDefault="0072291C" w:rsidP="007229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84F25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1307C" w14:textId="77777777" w:rsidR="0072291C" w:rsidRPr="0072291C" w:rsidRDefault="0072291C" w:rsidP="0072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25E31FD5" w14:textId="77777777" w:rsidR="0072291C" w:rsidRPr="0072291C" w:rsidRDefault="0072291C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48FA49" w14:textId="77777777" w:rsidR="0072291C" w:rsidRPr="0072291C" w:rsidRDefault="0072291C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72291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: МАОУ СОШ №2 п. Новоорск (0%), МАОУ "СОШ №4 п.Новоорск" (0%), МОУ "СОШ с.Горьковское" (0%), МАОУ СОШ № 2 п. Энергетик (0%), МБОУ " СОШ п.Гранитный" (0%).</w:t>
      </w:r>
    </w:p>
    <w:p w14:paraId="2BB67612" w14:textId="77777777" w:rsidR="0072291C" w:rsidRPr="0072291C" w:rsidRDefault="0072291C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1DC692F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BBDEFB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6611C8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29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Соответствие отметок за выполненную работу и отметок по журналу</w:t>
      </w:r>
    </w:p>
    <w:p w14:paraId="67C51440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512" w:type="dxa"/>
        <w:tblInd w:w="-5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DD7157" w:rsidRPr="0072291C" w14:paraId="5E5E0797" w14:textId="77777777" w:rsidTr="00DD7157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EA6B8FD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D137E4E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E1393F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D7157" w:rsidRPr="0072291C" w14:paraId="792E415E" w14:textId="77777777" w:rsidTr="00DD7157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626A9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6166E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76F85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7AE83A81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E9D51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63B77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414A0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20,92</w:t>
            </w:r>
          </w:p>
        </w:tc>
      </w:tr>
      <w:tr w:rsidR="00DD7157" w:rsidRPr="0072291C" w14:paraId="59BE7F7F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954C9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6687A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2F8C5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68,74</w:t>
            </w:r>
          </w:p>
        </w:tc>
      </w:tr>
      <w:tr w:rsidR="00DD7157" w:rsidRPr="0072291C" w14:paraId="33BC5E5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E147C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4C1BA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8A69C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10,35</w:t>
            </w:r>
          </w:p>
        </w:tc>
      </w:tr>
      <w:tr w:rsidR="00DD7157" w:rsidRPr="0072291C" w14:paraId="3E52D1E7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B841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6924A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6DC0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4908C6A2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B65F6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33615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E8171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1A37DDD5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914FB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6E31D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381D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13,24</w:t>
            </w:r>
          </w:p>
        </w:tc>
      </w:tr>
      <w:tr w:rsidR="00DD7157" w:rsidRPr="0072291C" w14:paraId="18184448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602FA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D1F6A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B033F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77,94</w:t>
            </w:r>
          </w:p>
        </w:tc>
      </w:tr>
      <w:tr w:rsidR="00DD7157" w:rsidRPr="0072291C" w14:paraId="72E34D89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04110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D0AE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7548D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8,82</w:t>
            </w:r>
          </w:p>
        </w:tc>
      </w:tr>
      <w:tr w:rsidR="00DD7157" w:rsidRPr="0072291C" w14:paraId="3566921B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266FA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52F0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91D52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3AFFDBF1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4A586FE" w14:textId="77777777" w:rsidR="00C86170" w:rsidRPr="0072291C" w:rsidRDefault="00C86170" w:rsidP="00C8617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387AF7" w14:textId="77777777" w:rsidR="005F1566" w:rsidRPr="0072291C" w:rsidRDefault="00C86170" w:rsidP="0072291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lastRenderedPageBreak/>
        <w:tab/>
      </w:r>
      <w:bookmarkStart w:id="0" w:name="_Hlk138405167"/>
      <w:r w:rsidR="0072291C" w:rsidRPr="007229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80D0E4" wp14:editId="6BDAA260">
            <wp:extent cx="4114800" cy="2714625"/>
            <wp:effectExtent l="0" t="0" r="0" b="9525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AD23483" w14:textId="77777777" w:rsidR="003565CE" w:rsidRPr="0072291C" w:rsidRDefault="0072291C" w:rsidP="005F1566">
      <w:pPr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color w:val="0F1115"/>
          <w:sz w:val="24"/>
          <w:szCs w:val="24"/>
          <w:shd w:val="clear" w:color="auto" w:fill="FFFFFF"/>
        </w:rPr>
        <w:t>По результатам ВПР обучающиеся 8-х классов Новоорского района 8,82% повысили отметку за 2025-2026 учебный год, 13,24% обучающихся – понизили отметку и 77,94% обучающихся подтвердили отметку по биологии.</w:t>
      </w:r>
    </w:p>
    <w:p w14:paraId="4D357D2D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(13,24%)</w:t>
      </w:r>
      <w:r w:rsidRPr="0072291C">
        <w:rPr>
          <w:color w:val="0F1115"/>
        </w:rPr>
        <w:t> показателя понижения отметки: МАОУ "СОШ №4 п.Новоорск" – 30,77%, МАОУ СОШ № 2 п. Энергетик – 23,53%.</w:t>
      </w:r>
    </w:p>
    <w:p w14:paraId="180FFD4B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</w:t>
      </w:r>
      <w:r w:rsidRPr="0072291C">
        <w:rPr>
          <w:color w:val="0F1115"/>
        </w:rPr>
        <w:t> (13,24%) показателя понижения отметки: МАОУ СОШ №2 п. Новоорск – 4,17%.</w:t>
      </w:r>
    </w:p>
    <w:p w14:paraId="3874E6D6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Не понизили:</w:t>
      </w:r>
      <w:r w:rsidRPr="0072291C">
        <w:rPr>
          <w:color w:val="0F1115"/>
        </w:rPr>
        <w:t> МОУ "СОШ с.Горьковское" (0%), МБОУ " СОШ п.Гранитный" (0%).</w:t>
      </w:r>
    </w:p>
    <w:p w14:paraId="77C8693E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(77,94%) подтвердили:</w:t>
      </w:r>
      <w:r w:rsidRPr="0072291C">
        <w:rPr>
          <w:color w:val="0F1115"/>
        </w:rPr>
        <w:t> МОУ "СОШ с.Горьковское" (100,00%), МБОУ " СОШ п.Гранитный" (100,00%), МАОУ СОШ №2 п. Новоорск (87,50%).</w:t>
      </w:r>
    </w:p>
    <w:p w14:paraId="5E7A76FE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 подтвердили:</w:t>
      </w:r>
      <w:r w:rsidRPr="0072291C">
        <w:rPr>
          <w:color w:val="0F1115"/>
        </w:rPr>
        <w:t> МАОУ "СОШ №4 п.Новоорск" (61,54%), МАОУ СОШ № 2 п. Энергетик (58,82%).</w:t>
      </w:r>
    </w:p>
    <w:p w14:paraId="1B33D7B3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(8,82%) повысили отметки:</w:t>
      </w:r>
      <w:r w:rsidRPr="0072291C">
        <w:rPr>
          <w:color w:val="0F1115"/>
        </w:rPr>
        <w:t> МАОУ СОШ № 2 п. Энергетик (17,65%).</w:t>
      </w:r>
    </w:p>
    <w:p w14:paraId="2EE6B74F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 повысили отметки:</w:t>
      </w:r>
      <w:r w:rsidRPr="0072291C">
        <w:rPr>
          <w:color w:val="0F1115"/>
        </w:rPr>
        <w:t> МАОУ СОШ №2 п. Новоорск (8,33%), МАОУ "СОШ №4 п.Новоорск" (7,69%).</w:t>
      </w:r>
    </w:p>
    <w:p w14:paraId="64131DE6" w14:textId="77777777" w:rsidR="0072291C" w:rsidRPr="0072291C" w:rsidRDefault="0072291C" w:rsidP="0072291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lastRenderedPageBreak/>
        <w:t>Не повысили:</w:t>
      </w:r>
      <w:r w:rsidRPr="0072291C">
        <w:rPr>
          <w:color w:val="0F1115"/>
        </w:rPr>
        <w:t> МОУ "СОШ с.Горьковское" (0%), МБОУ " СОШ п.Гранитный" (0%).</w:t>
      </w:r>
    </w:p>
    <w:p w14:paraId="4C6EF657" w14:textId="77777777" w:rsidR="00DD7157" w:rsidRPr="0072291C" w:rsidRDefault="00DD7157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512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DD7157" w:rsidRPr="0072291C" w14:paraId="402D0ACA" w14:textId="77777777" w:rsidTr="00DD7157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D5620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DE064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64334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2F7F289C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3CC9D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D65B8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4370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DD7157" w:rsidRPr="0072291C" w14:paraId="0F4F21C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5BD31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7D67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A9E7E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DD7157" w:rsidRPr="0072291C" w14:paraId="3DD6999D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F157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6ADED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B2C1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8,33</w:t>
            </w:r>
          </w:p>
        </w:tc>
      </w:tr>
      <w:tr w:rsidR="00DD7157" w:rsidRPr="0072291C" w14:paraId="367D0BB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FE52A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760E2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CBC36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3041D11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6D90C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"СОШ №4 п.Новоорск"(edu560504)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18757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1D053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7EC85C27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EA655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0025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5A56F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30,77</w:t>
            </w:r>
          </w:p>
        </w:tc>
      </w:tr>
      <w:tr w:rsidR="00DD7157" w:rsidRPr="0072291C" w14:paraId="7DC8C51D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43349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05FBE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5EF4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61,54</w:t>
            </w:r>
          </w:p>
        </w:tc>
      </w:tr>
      <w:tr w:rsidR="00DD7157" w:rsidRPr="0072291C" w14:paraId="3081D809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ED955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445A7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10537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DD7157" w:rsidRPr="0072291C" w14:paraId="65937BDF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9AEEF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8BC40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AAA49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1289D4A2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4138B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EAD2A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5ECCA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4E6A2EC3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EF6C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D5B3F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279DF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7157" w:rsidRPr="0072291C" w14:paraId="2597BD11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0C50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2B337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24ED9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4CBE3C72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CEDAC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6B7AD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139AC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7157" w:rsidRPr="0072291C" w14:paraId="1DC60A6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1CDC3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F9558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13332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08988092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9504E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AA019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C97CE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7238F2EA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9267F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6BE96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A6246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23,53</w:t>
            </w:r>
          </w:p>
        </w:tc>
      </w:tr>
      <w:tr w:rsidR="00DD7157" w:rsidRPr="0072291C" w14:paraId="1ED68D26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BF2E5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206A4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5BE68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58,82</w:t>
            </w:r>
          </w:p>
        </w:tc>
      </w:tr>
      <w:tr w:rsidR="00DD7157" w:rsidRPr="0072291C" w14:paraId="26B1C89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1BDE7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F0B42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F894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17,65</w:t>
            </w:r>
          </w:p>
        </w:tc>
      </w:tr>
      <w:tr w:rsidR="00DD7157" w:rsidRPr="0072291C" w14:paraId="70B273D6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892D6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5D0A3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2068F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5154DF04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2DB6C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8695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D3346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157" w:rsidRPr="0072291C" w14:paraId="5173F1B8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C8D7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B24F5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59CFA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7157" w:rsidRPr="0072291C" w14:paraId="4492BFCC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D03F2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D4E87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A754C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D7157" w:rsidRPr="0072291C" w14:paraId="6DF13439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4D11F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76E34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B6F7E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7157" w:rsidRPr="0072291C" w14:paraId="3888BB1C" w14:textId="77777777" w:rsidTr="00DD7157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D6DC9" w14:textId="77777777" w:rsidR="00DD7157" w:rsidRPr="0072291C" w:rsidRDefault="00DD7157" w:rsidP="00DD71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99441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97275" w14:textId="77777777" w:rsidR="00DD7157" w:rsidRPr="0072291C" w:rsidRDefault="00DD7157" w:rsidP="00DD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9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07EFB62" w14:textId="77777777" w:rsidR="00DD7157" w:rsidRPr="0072291C" w:rsidRDefault="00DD7157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27ED31D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675EAC1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4BBEB8B" w14:textId="77777777" w:rsidR="00C86170" w:rsidRPr="0072291C" w:rsidRDefault="00C86170" w:rsidP="00C86170">
      <w:pPr>
        <w:pStyle w:val="Default"/>
        <w:ind w:firstLine="709"/>
        <w:jc w:val="both"/>
        <w:rPr>
          <w:bCs/>
        </w:rPr>
      </w:pPr>
      <w:r w:rsidRPr="0072291C">
        <w:rPr>
          <w:b/>
          <w:bCs/>
        </w:rPr>
        <w:t xml:space="preserve">Проблемные поля, выявленные по результатам ВПР </w:t>
      </w:r>
      <w:r w:rsidRPr="0072291C">
        <w:rPr>
          <w:b/>
          <w:bCs/>
        </w:rPr>
        <w:br/>
        <w:t xml:space="preserve">по </w:t>
      </w:r>
      <w:r w:rsidRPr="0072291C">
        <w:rPr>
          <w:bCs/>
        </w:rPr>
        <w:t>______</w:t>
      </w:r>
      <w:r w:rsidRPr="0072291C">
        <w:rPr>
          <w:b/>
          <w:bCs/>
        </w:rPr>
        <w:t>химии</w:t>
      </w:r>
      <w:r w:rsidRPr="0072291C">
        <w:rPr>
          <w:bCs/>
        </w:rPr>
        <w:t xml:space="preserve">______________ </w:t>
      </w:r>
    </w:p>
    <w:p w14:paraId="48480FE2" w14:textId="77777777" w:rsidR="00C86170" w:rsidRPr="0072291C" w:rsidRDefault="00C86170" w:rsidP="00C86170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Назначение ВПР по учебному предмету «</w:t>
      </w:r>
      <w:r w:rsidR="00DD7157" w:rsidRPr="0072291C">
        <w:rPr>
          <w:rFonts w:ascii="Times New Roman" w:hAnsi="Times New Roman"/>
          <w:sz w:val="24"/>
          <w:szCs w:val="24"/>
        </w:rPr>
        <w:t>Биология</w:t>
      </w:r>
      <w:r w:rsidRPr="0072291C">
        <w:rPr>
          <w:rFonts w:ascii="Times New Roman" w:hAnsi="Times New Roman"/>
          <w:sz w:val="24"/>
          <w:szCs w:val="24"/>
        </w:rPr>
        <w:t xml:space="preserve">» – оценить качество общеобразовательной подготовки обучающихся 8 классов в соответствии с требованиями федерального государственного образовательного стандарта основного общего образования (ФГОС ООО) и федеральной образовательной программы основного общего образования (ФОП ООО). </w:t>
      </w:r>
    </w:p>
    <w:p w14:paraId="0F962985" w14:textId="77777777" w:rsidR="00C86170" w:rsidRPr="0072291C" w:rsidRDefault="00C86170" w:rsidP="00C86170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Проверочная работа состоит из двух частей и включает в себя </w:t>
      </w:r>
      <w:r w:rsidR="00640395" w:rsidRPr="0072291C">
        <w:rPr>
          <w:rFonts w:ascii="Times New Roman" w:hAnsi="Times New Roman"/>
          <w:sz w:val="24"/>
          <w:szCs w:val="24"/>
        </w:rPr>
        <w:t>17</w:t>
      </w:r>
      <w:r w:rsidRPr="0072291C">
        <w:rPr>
          <w:rFonts w:ascii="Times New Roman" w:hAnsi="Times New Roman"/>
          <w:sz w:val="24"/>
          <w:szCs w:val="24"/>
        </w:rPr>
        <w:t xml:space="preserve"> заданий. </w:t>
      </w:r>
    </w:p>
    <w:p w14:paraId="0EC393AF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 направлено на выявление понимания зоологии как системы наук, объектами изучения которой являются животные. </w:t>
      </w:r>
    </w:p>
    <w:p w14:paraId="0005552E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2 проверяет умения работать с рисунками и делать множественный выбор. </w:t>
      </w:r>
    </w:p>
    <w:p w14:paraId="67A16674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3 проверяет знание особенностей процессов жизнедеятельности различных систематических групп животных. </w:t>
      </w:r>
    </w:p>
    <w:p w14:paraId="35E45871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Задание 4 проверяет умение делать систематическое описание животного по заданному алгоритму.</w:t>
      </w:r>
    </w:p>
    <w:p w14:paraId="1421C8C3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Задание 5 проверяет знание особенностей строения и функционирования отдельных органов и систем органов у животных разных таксономических групп. </w:t>
      </w:r>
    </w:p>
    <w:p w14:paraId="6F1F8EEB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Первая часть задания 6 проверяет умение работать с рисунками, представленными в виде схем циклов развития животных. Вторая часть задания проверяет умение оценивать влияние этих животных на человека. </w:t>
      </w:r>
    </w:p>
    <w:p w14:paraId="28BAC269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lastRenderedPageBreak/>
        <w:t xml:space="preserve">Первая часть задания 7 проверяет умение проводить сравнение биологических объектов, таксонов между собой, а вторая часть – умение приводить примеры типичных представителей животных, относящихся к этим систематическим группам. </w:t>
      </w:r>
    </w:p>
    <w:p w14:paraId="1FC1057F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8 проверяет умения работать с рисунком, осуществлять множественный выбор, а также знание особенностей строения и функционирования отдельных органов и систем органов у животных разных таксономических групп. </w:t>
      </w:r>
    </w:p>
    <w:p w14:paraId="4AFC9A53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9 предполагает работу с табличным материалом, в частности умения анализировать статистические данные и делать на этом основании умозаключения. </w:t>
      </w:r>
    </w:p>
    <w:p w14:paraId="57B93D0A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Задание 10 проверяет умения делать морфологическое описание животного по заданному алгоритму (тип симметрии, среда обитания, местоположение в системе животного мира), а также определять их значение в природе и в жизни человека.</w:t>
      </w:r>
    </w:p>
    <w:p w14:paraId="78678F22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11 проверяет умение находить в перечне согласно условию задания необходимую биологическую информацию. </w:t>
      </w:r>
    </w:p>
    <w:p w14:paraId="37EAF7C6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12 проверяет умения соотносить изображение объекта с его описанием, а также давать аргументированные ответы на поставленные вопросы. </w:t>
      </w:r>
    </w:p>
    <w:p w14:paraId="4C303A79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13 контролирует умения различать и описывать животных изучаемых систематических групп, отдельные органы и системы органов по изображениям. </w:t>
      </w:r>
    </w:p>
    <w:p w14:paraId="71402219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14 контролирует знание анатомического строения животных разных систематических групп, понимание эволюционной значимости ароморфозов. </w:t>
      </w:r>
    </w:p>
    <w:p w14:paraId="446919BC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Задание 15 проверяет умения описывать строение и жизнедеятельность животного организма, соотносить особенности строения с выполняемыми функциями. </w:t>
      </w:r>
    </w:p>
    <w:p w14:paraId="0F0D167E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Задание 16 проверяет умения соотносить изображение объекта с его описанием, формулировать аргументированный ответ на поставленный вопрос.</w:t>
      </w:r>
    </w:p>
    <w:p w14:paraId="0424A769" w14:textId="77777777" w:rsidR="00640395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Задание 17 проверяет умение раскрывать роль животных в природных сообществах.</w:t>
      </w:r>
    </w:p>
    <w:p w14:paraId="0D370D23" w14:textId="77777777" w:rsidR="00C86170" w:rsidRPr="0072291C" w:rsidRDefault="00640395" w:rsidP="00640395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Правильный ответ на каждое из заданий 1, 5.1, 5.2, 6.1 оценивается 1 баллом. Полный правильный ответ на каждое из заданий 2, 3.1, 4, 7.1, 8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Задания 3.2, 6.2, 7.2, 9.1, 9.2 оцениваются в соответствии с критериями развернутых ответов. Правильный ответ на каждое из заданий 13.1, 14.1, 14.3, 15.1, 15.2 оценивается 1 баллом. Полный правильный ответ на каждое из заданий 11, 12.1, 13.2, 16.1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</w:t>
      </w:r>
      <w:r w:rsidRPr="0072291C">
        <w:rPr>
          <w:rFonts w:ascii="Times New Roman" w:hAnsi="Times New Roman"/>
          <w:sz w:val="24"/>
          <w:szCs w:val="24"/>
        </w:rPr>
        <w:lastRenderedPageBreak/>
        <w:t xml:space="preserve">Задания 10, 12.2, 14.2, 16.2, 16.3, 17 оцениваются в соответствии с критериями развернутых ответов. Максимальный первичный балл за выполнение работы – 47. </w:t>
      </w:r>
      <w:r w:rsidR="00C86170" w:rsidRPr="0072291C">
        <w:rPr>
          <w:rFonts w:ascii="Times New Roman" w:hAnsi="Times New Roman"/>
          <w:i/>
          <w:sz w:val="24"/>
          <w:szCs w:val="24"/>
        </w:rPr>
        <w:t xml:space="preserve"> </w:t>
      </w:r>
    </w:p>
    <w:p w14:paraId="13FFAEB7" w14:textId="77777777" w:rsidR="00C86170" w:rsidRPr="0072291C" w:rsidRDefault="00C86170" w:rsidP="00C86170">
      <w:pPr>
        <w:spacing w:after="4" w:line="266" w:lineRule="auto"/>
        <w:ind w:right="98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i/>
          <w:sz w:val="24"/>
          <w:szCs w:val="24"/>
        </w:rPr>
        <w:t xml:space="preserve">Таблица 3. Рекомендуемая шкала перевода суммарного балла  за выполнение ВПР  в отметку по пятибалльной шкале </w:t>
      </w:r>
    </w:p>
    <w:p w14:paraId="52DE6265" w14:textId="77777777" w:rsidR="00C86170" w:rsidRPr="0072291C" w:rsidRDefault="00C86170" w:rsidP="00C86170">
      <w:pPr>
        <w:spacing w:after="0" w:line="256" w:lineRule="auto"/>
        <w:ind w:right="444"/>
        <w:jc w:val="center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9974" w:type="dxa"/>
        <w:tblInd w:w="-51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1"/>
        <w:gridCol w:w="1490"/>
        <w:gridCol w:w="1492"/>
        <w:gridCol w:w="1493"/>
        <w:gridCol w:w="1518"/>
      </w:tblGrid>
      <w:tr w:rsidR="00C86170" w:rsidRPr="0072291C" w14:paraId="79AAEA97" w14:textId="77777777" w:rsidTr="00C86170">
        <w:trPr>
          <w:trHeight w:val="757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19435" w14:textId="77777777" w:rsidR="00C86170" w:rsidRPr="0072291C" w:rsidRDefault="00C86170" w:rsidP="00C86170">
            <w:pPr>
              <w:spacing w:after="0" w:line="256" w:lineRule="auto"/>
              <w:ind w:right="1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F9516" w14:textId="77777777" w:rsidR="00C86170" w:rsidRPr="0072291C" w:rsidRDefault="00C86170" w:rsidP="00C86170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 xml:space="preserve">«2»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7530C" w14:textId="77777777" w:rsidR="00C86170" w:rsidRPr="0072291C" w:rsidRDefault="00C86170" w:rsidP="00C86170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 xml:space="preserve">«3»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9B61F" w14:textId="77777777" w:rsidR="00C86170" w:rsidRPr="0072291C" w:rsidRDefault="00C86170" w:rsidP="00C86170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 xml:space="preserve">«4»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C9707" w14:textId="77777777" w:rsidR="00C86170" w:rsidRPr="0072291C" w:rsidRDefault="00C86170" w:rsidP="00C86170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722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6170" w:rsidRPr="0072291C" w14:paraId="18257A0C" w14:textId="77777777" w:rsidTr="00C86170">
        <w:trPr>
          <w:trHeight w:val="385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69738" w14:textId="77777777" w:rsidR="00C86170" w:rsidRPr="0072291C" w:rsidRDefault="00C86170" w:rsidP="00C86170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b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41CA2" w14:textId="77777777" w:rsidR="00C86170" w:rsidRPr="0072291C" w:rsidRDefault="00C86170" w:rsidP="00C86170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sz w:val="24"/>
                <w:szCs w:val="24"/>
              </w:rPr>
              <w:t xml:space="preserve">0–12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B2BCD" w14:textId="77777777" w:rsidR="00C86170" w:rsidRPr="0072291C" w:rsidRDefault="00C86170" w:rsidP="00640395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sz w:val="24"/>
                <w:szCs w:val="24"/>
              </w:rPr>
              <w:t>13–2</w:t>
            </w:r>
            <w:r w:rsidR="00640395" w:rsidRPr="007229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C0CBF" w14:textId="77777777" w:rsidR="00C86170" w:rsidRPr="0072291C" w:rsidRDefault="00640395" w:rsidP="00C86170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sz w:val="24"/>
                <w:szCs w:val="24"/>
              </w:rPr>
              <w:t>26-36</w:t>
            </w:r>
            <w:r w:rsidR="00C86170" w:rsidRPr="00722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1DAD8" w14:textId="77777777" w:rsidR="00C86170" w:rsidRPr="0072291C" w:rsidRDefault="00640395" w:rsidP="00C86170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1C">
              <w:rPr>
                <w:rFonts w:ascii="Times New Roman" w:hAnsi="Times New Roman"/>
                <w:sz w:val="24"/>
                <w:szCs w:val="24"/>
              </w:rPr>
              <w:t>37-47</w:t>
            </w:r>
            <w:r w:rsidR="00C86170" w:rsidRPr="00722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0C7CF36" w14:textId="77777777" w:rsidR="00C86170" w:rsidRPr="0072291C" w:rsidRDefault="00C86170" w:rsidP="00C86170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</w:p>
    <w:p w14:paraId="3C6534F1" w14:textId="77777777" w:rsidR="00C86170" w:rsidRPr="0072291C" w:rsidRDefault="00C86170" w:rsidP="00C86170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14:paraId="11ACD1CD" w14:textId="77777777" w:rsidR="00C86170" w:rsidRPr="0072291C" w:rsidRDefault="00C86170" w:rsidP="00C86170">
      <w:pPr>
        <w:pStyle w:val="Default"/>
        <w:spacing w:line="276" w:lineRule="auto"/>
        <w:jc w:val="center"/>
        <w:rPr>
          <w:b/>
          <w:iCs/>
        </w:rPr>
      </w:pPr>
      <w:r w:rsidRPr="0072291C">
        <w:rPr>
          <w:b/>
          <w:iCs/>
        </w:rPr>
        <w:t xml:space="preserve">Проблемные поля по результатам ВПР </w:t>
      </w:r>
      <w:r w:rsidRPr="0072291C">
        <w:rPr>
          <w:b/>
          <w:iCs/>
          <w:u w:val="single"/>
        </w:rPr>
        <w:t xml:space="preserve">по </w:t>
      </w:r>
      <w:r w:rsidR="00640395" w:rsidRPr="0072291C">
        <w:rPr>
          <w:b/>
          <w:iCs/>
          <w:u w:val="single"/>
        </w:rPr>
        <w:t>биологии</w:t>
      </w:r>
      <w:r w:rsidRPr="0072291C">
        <w:rPr>
          <w:b/>
          <w:iCs/>
          <w:u w:val="single"/>
        </w:rPr>
        <w:t xml:space="preserve"> 8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62"/>
        <w:gridCol w:w="1724"/>
        <w:gridCol w:w="1576"/>
        <w:gridCol w:w="1598"/>
      </w:tblGrid>
      <w:tr w:rsidR="00640395" w:rsidRPr="0072291C" w14:paraId="7A570C8E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2DF96D8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444" w:type="dxa"/>
          </w:tcPr>
          <w:p w14:paraId="54ECB062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1525" w:type="dxa"/>
            <w:noWrap/>
            <w:hideMark/>
          </w:tcPr>
          <w:p w14:paraId="17378A9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bCs/>
                <w:sz w:val="24"/>
                <w:szCs w:val="24"/>
              </w:rPr>
              <w:t>Оренбургская обл.</w:t>
            </w:r>
          </w:p>
        </w:tc>
        <w:tc>
          <w:tcPr>
            <w:tcW w:w="1531" w:type="dxa"/>
            <w:noWrap/>
            <w:hideMark/>
          </w:tcPr>
          <w:p w14:paraId="48CCF81B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Новоорский район Оренбургской области</w:t>
            </w:r>
          </w:p>
        </w:tc>
      </w:tr>
      <w:tr w:rsidR="00640395" w:rsidRPr="0072291C" w14:paraId="480F6C29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7889A13D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4" w:type="dxa"/>
          </w:tcPr>
          <w:p w14:paraId="52FB928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noWrap/>
            <w:hideMark/>
          </w:tcPr>
          <w:p w14:paraId="1831182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4177 уч.</w:t>
            </w:r>
          </w:p>
        </w:tc>
        <w:tc>
          <w:tcPr>
            <w:tcW w:w="1531" w:type="dxa"/>
            <w:noWrap/>
            <w:hideMark/>
          </w:tcPr>
          <w:p w14:paraId="2E77E16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68 уч.</w:t>
            </w:r>
          </w:p>
        </w:tc>
      </w:tr>
      <w:tr w:rsidR="00640395" w:rsidRPr="0072291C" w14:paraId="3DFCA8DE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2B533C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1. Характеризовать зоологию как биологическую науку, ее разделы и связь с другими науками и техникой</w:t>
            </w:r>
          </w:p>
        </w:tc>
        <w:tc>
          <w:tcPr>
            <w:tcW w:w="1444" w:type="dxa"/>
          </w:tcPr>
          <w:p w14:paraId="4C8FBBFF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12BFEA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82,88</w:t>
            </w:r>
          </w:p>
        </w:tc>
        <w:tc>
          <w:tcPr>
            <w:tcW w:w="1531" w:type="dxa"/>
            <w:noWrap/>
            <w:hideMark/>
          </w:tcPr>
          <w:p w14:paraId="4FD51E6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79,41</w:t>
            </w:r>
          </w:p>
        </w:tc>
      </w:tr>
      <w:tr w:rsidR="00640395" w:rsidRPr="0072291C" w14:paraId="53B65A42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20E716C1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2. Раскрывать общие признаки животных, уровни организации животного организма: клетки, ткани, органы, системы органов, организм. Сравнивать животные ткани и органы животных между собой</w:t>
            </w:r>
          </w:p>
        </w:tc>
        <w:tc>
          <w:tcPr>
            <w:tcW w:w="1444" w:type="dxa"/>
          </w:tcPr>
          <w:p w14:paraId="5C60B63D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053C30F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64,42</w:t>
            </w:r>
          </w:p>
        </w:tc>
        <w:tc>
          <w:tcPr>
            <w:tcW w:w="1531" w:type="dxa"/>
            <w:noWrap/>
            <w:hideMark/>
          </w:tcPr>
          <w:p w14:paraId="712FD97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63,97</w:t>
            </w:r>
          </w:p>
        </w:tc>
      </w:tr>
      <w:tr w:rsidR="00640395" w:rsidRPr="0072291C" w14:paraId="7448733E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5B1807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3.1.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559999E3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00B178B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67,34</w:t>
            </w:r>
          </w:p>
        </w:tc>
        <w:tc>
          <w:tcPr>
            <w:tcW w:w="1531" w:type="dxa"/>
            <w:noWrap/>
            <w:hideMark/>
          </w:tcPr>
          <w:p w14:paraId="33703FB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66,91</w:t>
            </w:r>
          </w:p>
        </w:tc>
      </w:tr>
      <w:tr w:rsidR="00640395" w:rsidRPr="0072291C" w14:paraId="2793A296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A7A063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3.2.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564DA221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7B51BBA1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57,28</w:t>
            </w:r>
          </w:p>
        </w:tc>
        <w:tc>
          <w:tcPr>
            <w:tcW w:w="1531" w:type="dxa"/>
            <w:noWrap/>
            <w:hideMark/>
          </w:tcPr>
          <w:p w14:paraId="0998020F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63,24</w:t>
            </w:r>
          </w:p>
        </w:tc>
      </w:tr>
      <w:tr w:rsidR="00640395" w:rsidRPr="0072291C" w14:paraId="23070754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5D1239D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4. Классифицировать животных на основании особенностей строения</w:t>
            </w:r>
          </w:p>
        </w:tc>
        <w:tc>
          <w:tcPr>
            <w:tcW w:w="1444" w:type="dxa"/>
          </w:tcPr>
          <w:p w14:paraId="2350370C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575C883F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66,23</w:t>
            </w:r>
          </w:p>
        </w:tc>
        <w:tc>
          <w:tcPr>
            <w:tcW w:w="1531" w:type="dxa"/>
            <w:noWrap/>
            <w:hideMark/>
          </w:tcPr>
          <w:p w14:paraId="13E3BE4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76,47</w:t>
            </w:r>
          </w:p>
        </w:tc>
      </w:tr>
      <w:tr w:rsidR="00640395" w:rsidRPr="0072291C" w14:paraId="3B643432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5FB0E61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5.1. Сравнивать животные ткани и органы животных; описывать строение и жизнедеятельность животного организма; различать и описывать животных изучаемых систематических групп, отдельные органы и системы органов</w:t>
            </w:r>
          </w:p>
        </w:tc>
        <w:tc>
          <w:tcPr>
            <w:tcW w:w="1444" w:type="dxa"/>
          </w:tcPr>
          <w:p w14:paraId="20774876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B239D61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77,45</w:t>
            </w:r>
          </w:p>
        </w:tc>
        <w:tc>
          <w:tcPr>
            <w:tcW w:w="1531" w:type="dxa"/>
            <w:noWrap/>
            <w:hideMark/>
          </w:tcPr>
          <w:p w14:paraId="405942CB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73,53</w:t>
            </w:r>
          </w:p>
        </w:tc>
      </w:tr>
      <w:tr w:rsidR="00640395" w:rsidRPr="0072291C" w14:paraId="49194118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0E3342D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Сравнивать животные ткани и органы животных; описывать строение и жизнедеятельность животного организма; различать и описывать животных изучаемых систематических групп, отдельные органы и системы органов</w:t>
            </w:r>
          </w:p>
        </w:tc>
        <w:tc>
          <w:tcPr>
            <w:tcW w:w="1444" w:type="dxa"/>
          </w:tcPr>
          <w:p w14:paraId="5F975844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C220AB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67,08</w:t>
            </w:r>
          </w:p>
        </w:tc>
        <w:tc>
          <w:tcPr>
            <w:tcW w:w="1531" w:type="dxa"/>
            <w:noWrap/>
            <w:hideMark/>
          </w:tcPr>
          <w:p w14:paraId="5101B21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61,76</w:t>
            </w:r>
          </w:p>
        </w:tc>
      </w:tr>
      <w:tr w:rsidR="00640395" w:rsidRPr="0072291C" w14:paraId="15AFE86E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8E3066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6.1. Описывать строение и жизнедеятельность животного организма</w:t>
            </w:r>
          </w:p>
        </w:tc>
        <w:tc>
          <w:tcPr>
            <w:tcW w:w="1444" w:type="dxa"/>
          </w:tcPr>
          <w:p w14:paraId="687A0266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2BBAE07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63,08</w:t>
            </w:r>
          </w:p>
        </w:tc>
        <w:tc>
          <w:tcPr>
            <w:tcW w:w="1531" w:type="dxa"/>
            <w:noWrap/>
            <w:hideMark/>
          </w:tcPr>
          <w:p w14:paraId="3B4308A8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47,06</w:t>
            </w:r>
          </w:p>
        </w:tc>
      </w:tr>
      <w:tr w:rsidR="00640395" w:rsidRPr="0072291C" w14:paraId="4CDF6393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8747DCF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6.2.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480B2A5E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6F652C8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43,98</w:t>
            </w:r>
          </w:p>
        </w:tc>
        <w:tc>
          <w:tcPr>
            <w:tcW w:w="1531" w:type="dxa"/>
            <w:noWrap/>
            <w:hideMark/>
          </w:tcPr>
          <w:p w14:paraId="1769B20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31,62</w:t>
            </w:r>
          </w:p>
        </w:tc>
      </w:tr>
      <w:tr w:rsidR="00640395" w:rsidRPr="0072291C" w14:paraId="1C184DAF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30FBDE9D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7.1. Различать и описывать животных изучаемых систематических групп, отдельные органы и системы органов</w:t>
            </w:r>
          </w:p>
        </w:tc>
        <w:tc>
          <w:tcPr>
            <w:tcW w:w="1444" w:type="dxa"/>
          </w:tcPr>
          <w:p w14:paraId="4997E934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63DA444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531" w:type="dxa"/>
            <w:noWrap/>
            <w:hideMark/>
          </w:tcPr>
          <w:p w14:paraId="4779860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50,74</w:t>
            </w:r>
          </w:p>
        </w:tc>
      </w:tr>
      <w:tr w:rsidR="00640395" w:rsidRPr="0072291C" w14:paraId="2D2D7324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B68E57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7.2.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3237536E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0F88771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61,25</w:t>
            </w:r>
          </w:p>
        </w:tc>
        <w:tc>
          <w:tcPr>
            <w:tcW w:w="1531" w:type="dxa"/>
            <w:noWrap/>
            <w:hideMark/>
          </w:tcPr>
          <w:p w14:paraId="014E1FF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55,15</w:t>
            </w:r>
          </w:p>
        </w:tc>
      </w:tr>
      <w:tr w:rsidR="00640395" w:rsidRPr="0072291C" w14:paraId="22E962E1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43A7043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8. Описывать строение и жизнедеятельность животного организма. Различать и описывать животных изучаемых систематических групп, отдельные органы и системы органов</w:t>
            </w:r>
          </w:p>
        </w:tc>
        <w:tc>
          <w:tcPr>
            <w:tcW w:w="1444" w:type="dxa"/>
          </w:tcPr>
          <w:p w14:paraId="7958C884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5E116A16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45,42</w:t>
            </w:r>
          </w:p>
        </w:tc>
        <w:tc>
          <w:tcPr>
            <w:tcW w:w="1531" w:type="dxa"/>
            <w:noWrap/>
            <w:hideMark/>
          </w:tcPr>
          <w:p w14:paraId="5D1FAAD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41,91</w:t>
            </w:r>
          </w:p>
        </w:tc>
      </w:tr>
      <w:tr w:rsidR="00640395" w:rsidRPr="0072291C" w14:paraId="252E823A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E831FB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9.1.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1444" w:type="dxa"/>
          </w:tcPr>
          <w:p w14:paraId="376572DF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49F4AD5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78,61</w:t>
            </w:r>
          </w:p>
        </w:tc>
        <w:tc>
          <w:tcPr>
            <w:tcW w:w="1531" w:type="dxa"/>
            <w:noWrap/>
            <w:hideMark/>
          </w:tcPr>
          <w:p w14:paraId="4AAB357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88,24</w:t>
            </w:r>
          </w:p>
        </w:tc>
      </w:tr>
      <w:tr w:rsidR="00640395" w:rsidRPr="0072291C" w14:paraId="66BE48D3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0446B1C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9.2.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1444" w:type="dxa"/>
          </w:tcPr>
          <w:p w14:paraId="271FF14C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0F78B2B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59,06</w:t>
            </w:r>
          </w:p>
        </w:tc>
        <w:tc>
          <w:tcPr>
            <w:tcW w:w="1531" w:type="dxa"/>
            <w:noWrap/>
            <w:hideMark/>
          </w:tcPr>
          <w:p w14:paraId="246C387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60,29</w:t>
            </w:r>
          </w:p>
        </w:tc>
      </w:tr>
      <w:tr w:rsidR="00640395" w:rsidRPr="0072291C" w14:paraId="176C0517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2CFCB79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10. Выявлять причинно-следственные связи между строением, жизнедеятельностью и средой обитания животных изучаемых систематических групп</w:t>
            </w:r>
          </w:p>
        </w:tc>
        <w:tc>
          <w:tcPr>
            <w:tcW w:w="1444" w:type="dxa"/>
          </w:tcPr>
          <w:p w14:paraId="761B2B9C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0B64FC2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68,37</w:t>
            </w:r>
          </w:p>
        </w:tc>
        <w:tc>
          <w:tcPr>
            <w:tcW w:w="1531" w:type="dxa"/>
            <w:noWrap/>
            <w:hideMark/>
          </w:tcPr>
          <w:p w14:paraId="3C294C9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69,12</w:t>
            </w:r>
          </w:p>
        </w:tc>
      </w:tr>
      <w:tr w:rsidR="00640395" w:rsidRPr="0072291C" w14:paraId="163444C8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260BFABB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11.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349E9454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42AD1D6D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58,58</w:t>
            </w:r>
          </w:p>
        </w:tc>
        <w:tc>
          <w:tcPr>
            <w:tcW w:w="1531" w:type="dxa"/>
            <w:noWrap/>
            <w:hideMark/>
          </w:tcPr>
          <w:p w14:paraId="064EC04F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67,65</w:t>
            </w:r>
          </w:p>
        </w:tc>
      </w:tr>
      <w:tr w:rsidR="00640395" w:rsidRPr="0072291C" w14:paraId="3B57454B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E3F7B5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12.1. Описывать строение и жизнедеятельность животного организма</w:t>
            </w:r>
          </w:p>
        </w:tc>
        <w:tc>
          <w:tcPr>
            <w:tcW w:w="1444" w:type="dxa"/>
          </w:tcPr>
          <w:p w14:paraId="146B3B15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70C647F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70,37</w:t>
            </w:r>
          </w:p>
        </w:tc>
        <w:tc>
          <w:tcPr>
            <w:tcW w:w="1531" w:type="dxa"/>
            <w:noWrap/>
            <w:hideMark/>
          </w:tcPr>
          <w:p w14:paraId="01C345B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61,76</w:t>
            </w:r>
          </w:p>
        </w:tc>
      </w:tr>
      <w:tr w:rsidR="00640395" w:rsidRPr="0072291C" w14:paraId="09594107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E0A1BB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12.2. Описывать строение и жизнедеятельность животного организма</w:t>
            </w:r>
          </w:p>
        </w:tc>
        <w:tc>
          <w:tcPr>
            <w:tcW w:w="1444" w:type="dxa"/>
          </w:tcPr>
          <w:p w14:paraId="04D67202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31E07C7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50,57</w:t>
            </w:r>
          </w:p>
        </w:tc>
        <w:tc>
          <w:tcPr>
            <w:tcW w:w="1531" w:type="dxa"/>
            <w:noWrap/>
            <w:hideMark/>
          </w:tcPr>
          <w:p w14:paraId="0C147F0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23,53</w:t>
            </w:r>
          </w:p>
        </w:tc>
      </w:tr>
      <w:tr w:rsidR="00640395" w:rsidRPr="0072291C" w14:paraId="2B0FC0E9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4020601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13.1. Описывать строение и жизнедеятельность животного организма</w:t>
            </w:r>
          </w:p>
        </w:tc>
        <w:tc>
          <w:tcPr>
            <w:tcW w:w="1444" w:type="dxa"/>
          </w:tcPr>
          <w:p w14:paraId="35133530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3CEC3C51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53,22</w:t>
            </w:r>
          </w:p>
        </w:tc>
        <w:tc>
          <w:tcPr>
            <w:tcW w:w="1531" w:type="dxa"/>
            <w:noWrap/>
            <w:hideMark/>
          </w:tcPr>
          <w:p w14:paraId="4DD2CD0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58,82</w:t>
            </w:r>
          </w:p>
        </w:tc>
      </w:tr>
      <w:tr w:rsidR="00640395" w:rsidRPr="0072291C" w14:paraId="5351779C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66875CD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13.2. Описывать строение и жизнедеятельность животного организма</w:t>
            </w:r>
          </w:p>
        </w:tc>
        <w:tc>
          <w:tcPr>
            <w:tcW w:w="1444" w:type="dxa"/>
          </w:tcPr>
          <w:p w14:paraId="407BF411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6E4F0BA9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69,93</w:t>
            </w:r>
          </w:p>
        </w:tc>
        <w:tc>
          <w:tcPr>
            <w:tcW w:w="1531" w:type="dxa"/>
            <w:noWrap/>
            <w:hideMark/>
          </w:tcPr>
          <w:p w14:paraId="697F4A4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640395" w:rsidRPr="0072291C" w14:paraId="522281EF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7766722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14.1. Сравнивать животные ткани и органы животных между собой. Описывать строение и жизнедеятельность животного организма.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30359A15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364EAB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54,35</w:t>
            </w:r>
          </w:p>
        </w:tc>
        <w:tc>
          <w:tcPr>
            <w:tcW w:w="1531" w:type="dxa"/>
            <w:noWrap/>
            <w:hideMark/>
          </w:tcPr>
          <w:p w14:paraId="218DA5E8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51,47</w:t>
            </w:r>
          </w:p>
        </w:tc>
      </w:tr>
      <w:tr w:rsidR="00640395" w:rsidRPr="0072291C" w14:paraId="2839392C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10DF80B3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14.2. Сравнивать животные ткани и органы животных между собой. Описывать строение и жизнедеятельность животного организма.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69590274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6C01B86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57,07</w:t>
            </w:r>
          </w:p>
        </w:tc>
        <w:tc>
          <w:tcPr>
            <w:tcW w:w="1531" w:type="dxa"/>
            <w:noWrap/>
            <w:hideMark/>
          </w:tcPr>
          <w:p w14:paraId="62EC8F10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42,65</w:t>
            </w:r>
          </w:p>
        </w:tc>
      </w:tr>
      <w:tr w:rsidR="00640395" w:rsidRPr="0072291C" w14:paraId="0AC53A7A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36531717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14.3. Сравнивать животные ткани и органы животных между собой. Описывать строение и жизнедеятельность животного организма.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2CA9997C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0171F28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68,49</w:t>
            </w:r>
          </w:p>
        </w:tc>
        <w:tc>
          <w:tcPr>
            <w:tcW w:w="1531" w:type="dxa"/>
            <w:noWrap/>
            <w:hideMark/>
          </w:tcPr>
          <w:p w14:paraId="0B710B2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52,94</w:t>
            </w:r>
          </w:p>
        </w:tc>
      </w:tr>
      <w:tr w:rsidR="00640395" w:rsidRPr="0072291C" w14:paraId="1E5D2DF5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4B61037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15.1. Сравнивать животные ткани и органы животных между собой. Описывать строение и жизнедеятельность животного организма.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63CFDE90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389A1E1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70,07</w:t>
            </w:r>
          </w:p>
        </w:tc>
        <w:tc>
          <w:tcPr>
            <w:tcW w:w="1531" w:type="dxa"/>
            <w:noWrap/>
            <w:hideMark/>
          </w:tcPr>
          <w:p w14:paraId="0B823CA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80,88</w:t>
            </w:r>
          </w:p>
        </w:tc>
      </w:tr>
      <w:tr w:rsidR="00640395" w:rsidRPr="0072291C" w14:paraId="5C70B460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77B8C354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15.2. Сравнивать животные ткани и органы животных между собой. Описывать строение и жизнедеятельность животного организма. Характеризовать процессы жизнедеятельности животных изучаемых систематических групп</w:t>
            </w:r>
          </w:p>
        </w:tc>
        <w:tc>
          <w:tcPr>
            <w:tcW w:w="1444" w:type="dxa"/>
          </w:tcPr>
          <w:p w14:paraId="062A579E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217003AB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531" w:type="dxa"/>
            <w:noWrap/>
            <w:hideMark/>
          </w:tcPr>
          <w:p w14:paraId="61498498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38,24</w:t>
            </w:r>
          </w:p>
        </w:tc>
      </w:tr>
      <w:tr w:rsidR="00640395" w:rsidRPr="0072291C" w14:paraId="637EA0AC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6AC4BC10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16.1. Описывать строение и жизнедеятельность животного организма. Характеризовать процессы жизнедеятельности животных изучаемых систематических групп. Различать и описывать животных изучаемых систематических групп, отдельные органы и системы органов.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186F8EF3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0ACBD1B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531" w:type="dxa"/>
            <w:noWrap/>
            <w:hideMark/>
          </w:tcPr>
          <w:p w14:paraId="4839910E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47,79</w:t>
            </w:r>
          </w:p>
        </w:tc>
      </w:tr>
      <w:tr w:rsidR="00640395" w:rsidRPr="0072291C" w14:paraId="2B1CAC7B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0BE6D77B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16.2. Описывать строение и жизнедеятельность животного организма. Характеризовать процессы жизнедеятельности животных изучаемых систематических групп. Различать и описывать животных изучаемых систематических групп, отдельные органы и системы органов.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31E539DD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41E9A54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40,96</w:t>
            </w:r>
          </w:p>
        </w:tc>
        <w:tc>
          <w:tcPr>
            <w:tcW w:w="1531" w:type="dxa"/>
            <w:noWrap/>
            <w:hideMark/>
          </w:tcPr>
          <w:p w14:paraId="3B75A3E0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34,56</w:t>
            </w:r>
          </w:p>
        </w:tc>
      </w:tr>
      <w:tr w:rsidR="00640395" w:rsidRPr="0072291C" w14:paraId="451D33FA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0611B7F0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16.3. Описывать строение и жизнедеятельность животного организма. Характеризовать процессы жизнедеятельности животных изучаемых систематических групп. Различать и описывать животных изучаемых систематических групп, отдельные органы и системы органов. Выявлять признаки классов членистоногих и хордовых, отрядов насекомых и млекопитающих</w:t>
            </w:r>
          </w:p>
        </w:tc>
        <w:tc>
          <w:tcPr>
            <w:tcW w:w="1444" w:type="dxa"/>
          </w:tcPr>
          <w:p w14:paraId="70CA3013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17A34A75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31" w:type="dxa"/>
            <w:noWrap/>
            <w:hideMark/>
          </w:tcPr>
          <w:p w14:paraId="6E6C203A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24,26</w:t>
            </w:r>
          </w:p>
        </w:tc>
      </w:tr>
      <w:tr w:rsidR="00640395" w:rsidRPr="0072291C" w14:paraId="50936A64" w14:textId="77777777" w:rsidTr="00A16008">
        <w:trPr>
          <w:trHeight w:val="300"/>
        </w:trPr>
        <w:tc>
          <w:tcPr>
            <w:tcW w:w="10060" w:type="dxa"/>
            <w:noWrap/>
            <w:hideMark/>
          </w:tcPr>
          <w:p w14:paraId="0C5FCEAC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17. Характеризовать животных природных зон Земли, основные закономерности распространения животных по планете. Раскрывать роль животных в природных сообществах</w:t>
            </w:r>
          </w:p>
        </w:tc>
        <w:tc>
          <w:tcPr>
            <w:tcW w:w="1444" w:type="dxa"/>
          </w:tcPr>
          <w:p w14:paraId="52884F96" w14:textId="77777777" w:rsidR="00640395" w:rsidRPr="0072291C" w:rsidRDefault="00A16008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526202AF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47,73</w:t>
            </w:r>
          </w:p>
        </w:tc>
        <w:tc>
          <w:tcPr>
            <w:tcW w:w="1531" w:type="dxa"/>
            <w:noWrap/>
            <w:hideMark/>
          </w:tcPr>
          <w:p w14:paraId="150DE192" w14:textId="77777777" w:rsidR="00640395" w:rsidRPr="0072291C" w:rsidRDefault="00640395" w:rsidP="006403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1C">
              <w:rPr>
                <w:rFonts w:ascii="Times New Roman" w:hAnsi="Times New Roman" w:cs="Times New Roman"/>
                <w:sz w:val="24"/>
                <w:szCs w:val="24"/>
              </w:rPr>
              <w:t>27,21</w:t>
            </w:r>
          </w:p>
        </w:tc>
      </w:tr>
    </w:tbl>
    <w:p w14:paraId="42655BB0" w14:textId="77777777" w:rsidR="00C86170" w:rsidRPr="0072291C" w:rsidRDefault="00C86170" w:rsidP="00C86170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7B5537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2780F680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72291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14:paraId="197D45F9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72291C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14:paraId="75F22125" w14:textId="77777777" w:rsidR="00C86170" w:rsidRPr="0072291C" w:rsidRDefault="00C86170" w:rsidP="00C86170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72291C">
        <w:rPr>
          <w:rStyle w:val="2"/>
          <w:rFonts w:eastAsia="Calibri"/>
          <w:sz w:val="24"/>
          <w:szCs w:val="24"/>
        </w:rPr>
        <w:t xml:space="preserve">   Лучше всего обучающиеся справились с заданиями (% выполнения &gt;65%)</w:t>
      </w:r>
      <w:r w:rsidR="00104077" w:rsidRPr="0072291C">
        <w:rPr>
          <w:rStyle w:val="2"/>
          <w:rFonts w:eastAsia="Calibri"/>
          <w:sz w:val="24"/>
          <w:szCs w:val="24"/>
        </w:rPr>
        <w:t xml:space="preserve"> –1</w:t>
      </w:r>
      <w:r w:rsidRPr="0072291C">
        <w:rPr>
          <w:rStyle w:val="2"/>
          <w:rFonts w:eastAsia="Calibri"/>
          <w:sz w:val="24"/>
          <w:szCs w:val="24"/>
        </w:rPr>
        <w:t xml:space="preserve">, 3.1, 4, </w:t>
      </w:r>
      <w:r w:rsidR="00104077" w:rsidRPr="0072291C">
        <w:rPr>
          <w:rStyle w:val="2"/>
          <w:rFonts w:eastAsia="Calibri"/>
          <w:sz w:val="24"/>
          <w:szCs w:val="24"/>
        </w:rPr>
        <w:t>5.1, 9.1, 10, 11, 13.2, 15.1</w:t>
      </w:r>
      <w:r w:rsidRPr="0072291C">
        <w:rPr>
          <w:rStyle w:val="2"/>
          <w:rFonts w:eastAsia="Calibri"/>
          <w:sz w:val="24"/>
          <w:szCs w:val="24"/>
        </w:rPr>
        <w:t>.</w:t>
      </w:r>
    </w:p>
    <w:p w14:paraId="64EE716A" w14:textId="77777777" w:rsidR="00C86170" w:rsidRPr="0072291C" w:rsidRDefault="00C86170" w:rsidP="00C86170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72291C">
        <w:rPr>
          <w:rStyle w:val="2"/>
          <w:rFonts w:eastAsia="Calibri"/>
          <w:sz w:val="24"/>
          <w:szCs w:val="24"/>
        </w:rPr>
        <w:lastRenderedPageBreak/>
        <w:t xml:space="preserve"> </w:t>
      </w:r>
      <w:r w:rsidRPr="0072291C">
        <w:rPr>
          <w:rStyle w:val="2"/>
          <w:rFonts w:eastAsia="Calibri"/>
          <w:b/>
          <w:sz w:val="24"/>
          <w:szCs w:val="24"/>
        </w:rPr>
        <w:t>Основные затруднения у обучающихся 8 класса при выполнении ВПР возникли при выполнении заданий</w:t>
      </w:r>
      <w:r w:rsidRPr="0072291C">
        <w:rPr>
          <w:rStyle w:val="2"/>
          <w:rFonts w:eastAsia="Calibri"/>
          <w:sz w:val="24"/>
          <w:szCs w:val="24"/>
        </w:rPr>
        <w:t xml:space="preserve"> (% выполнения &lt; 50%) – </w:t>
      </w:r>
      <w:r w:rsidR="00104077" w:rsidRPr="0072291C">
        <w:rPr>
          <w:rStyle w:val="2"/>
          <w:rFonts w:eastAsia="Calibri"/>
          <w:sz w:val="24"/>
          <w:szCs w:val="24"/>
        </w:rPr>
        <w:t>6.1, 6.2, 8, 12.2, 14.2, 15.2, 16.1, 16.2, 16.3, 17.</w:t>
      </w:r>
    </w:p>
    <w:p w14:paraId="2A81DBC8" w14:textId="77777777" w:rsidR="00C86170" w:rsidRPr="0072291C" w:rsidRDefault="00C86170" w:rsidP="00C86170">
      <w:pPr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b/>
          <w:sz w:val="24"/>
          <w:szCs w:val="24"/>
        </w:rPr>
        <w:t>Типичные ошибки</w:t>
      </w:r>
      <w:r w:rsidRPr="0072291C">
        <w:rPr>
          <w:rFonts w:ascii="Times New Roman" w:hAnsi="Times New Roman"/>
          <w:sz w:val="24"/>
          <w:szCs w:val="24"/>
        </w:rPr>
        <w:t xml:space="preserve">: не умеют: </w:t>
      </w:r>
      <w:r w:rsidR="00104077" w:rsidRPr="0072291C">
        <w:rPr>
          <w:rFonts w:ascii="Times New Roman" w:hAnsi="Times New Roman"/>
          <w:sz w:val="24"/>
          <w:szCs w:val="24"/>
        </w:rPr>
        <w:t>описывать строение и жизнедеятельность животного организма</w:t>
      </w:r>
      <w:r w:rsidR="00104077" w:rsidRPr="0072291C">
        <w:rPr>
          <w:rFonts w:ascii="Times New Roman" w:eastAsia="Droid Sans Fallback" w:hAnsi="Times New Roman"/>
          <w:color w:val="00000A"/>
          <w:kern w:val="2"/>
          <w:sz w:val="24"/>
          <w:szCs w:val="24"/>
        </w:rPr>
        <w:t>, х</w:t>
      </w:r>
      <w:r w:rsidR="00104077" w:rsidRPr="0072291C">
        <w:rPr>
          <w:rFonts w:ascii="Times New Roman" w:hAnsi="Times New Roman"/>
          <w:sz w:val="24"/>
          <w:szCs w:val="24"/>
        </w:rPr>
        <w:t>арактеризовать процессы жизнедеятельности животных изучаемых систематических групп</w:t>
      </w:r>
    </w:p>
    <w:p w14:paraId="52D94D30" w14:textId="77777777" w:rsidR="00C86170" w:rsidRPr="0072291C" w:rsidRDefault="00C86170" w:rsidP="00C86170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291C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причины затруднений:  </w:t>
      </w:r>
    </w:p>
    <w:p w14:paraId="757319DA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eastAsia="Times New Roman" w:hAnsi="Times New Roman" w:cs="Times New Roman"/>
          <w:sz w:val="24"/>
          <w:szCs w:val="24"/>
        </w:rPr>
        <w:t>Слабое знание теоретического материала по данным темам, недостаточно отработанные практические навыки, невнимательность, у</w:t>
      </w:r>
      <w:r w:rsidRPr="0072291C">
        <w:rPr>
          <w:rFonts w:ascii="Times New Roman" w:hAnsi="Times New Roman" w:cs="Times New Roman"/>
          <w:sz w:val="24"/>
          <w:szCs w:val="24"/>
        </w:rPr>
        <w:t xml:space="preserve"> некоторых обучающихся наблюдаются низкие навыки самостоятельной работы, а также низкая учебная мотивация. </w:t>
      </w:r>
    </w:p>
    <w:p w14:paraId="5BB3C438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Меры по устранению выявленных проблем в ходе процедуры проведения ВПР для ликвидации допущенных обучающимися типичных ошибок при выполнении работ на 2026-2027 уч. год.</w:t>
      </w:r>
    </w:p>
    <w:p w14:paraId="1A7B7449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Организационные:</w:t>
      </w:r>
    </w:p>
    <w:p w14:paraId="0D28C321" w14:textId="77777777" w:rsidR="00C86170" w:rsidRPr="0072291C" w:rsidRDefault="00C86170" w:rsidP="00C861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  <w:lang w:eastAsia="ru-RU"/>
        </w:rPr>
        <w:t>Провести работу над ошибками.</w:t>
      </w:r>
    </w:p>
    <w:p w14:paraId="6FD27BB6" w14:textId="77777777" w:rsidR="00C86170" w:rsidRPr="0072291C" w:rsidRDefault="00C86170" w:rsidP="00C861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  <w:lang w:eastAsia="ru-RU"/>
        </w:rPr>
        <w:t>Организовать сопутствующее повторение на уроках.</w:t>
      </w:r>
    </w:p>
    <w:p w14:paraId="78E0F431" w14:textId="77777777" w:rsidR="00C86170" w:rsidRPr="0072291C" w:rsidRDefault="00C86170" w:rsidP="00C861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  <w:lang w:eastAsia="ru-RU"/>
        </w:rPr>
        <w:t>Ввести в план урока проведение индивидуальных тренировочных упражнений для каждого учащегося.</w:t>
      </w:r>
    </w:p>
    <w:p w14:paraId="6904FE66" w14:textId="77777777" w:rsidR="00C86170" w:rsidRPr="0072291C" w:rsidRDefault="00C86170" w:rsidP="00C861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  <w:lang w:eastAsia="ru-RU"/>
        </w:rPr>
        <w:t>Выделить «проблемные» темы в каждом конкретном классе и работать над ликвидацией пробелов в знаниях и умениях учащихся по этим темам</w:t>
      </w:r>
    </w:p>
    <w:p w14:paraId="7FA07FF8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Коррекционная работа по темам:</w:t>
      </w:r>
    </w:p>
    <w:p w14:paraId="4B5A4308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  <w:lang w:eastAsia="ru-RU"/>
        </w:rPr>
        <w:t xml:space="preserve">   Использовать на уроках формы заданий ВПР.</w:t>
      </w:r>
    </w:p>
    <w:p w14:paraId="60CA6026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Меры по ликвидации пробелов</w:t>
      </w:r>
      <w:r w:rsidRPr="007229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4ED76E44" w14:textId="77777777" w:rsidR="00C86170" w:rsidRPr="0072291C" w:rsidRDefault="00C86170" w:rsidP="00C86170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2291C">
        <w:rPr>
          <w:rFonts w:ascii="Times New Roman" w:eastAsia="Times New Roman" w:hAnsi="Times New Roman"/>
          <w:spacing w:val="-1"/>
          <w:sz w:val="24"/>
          <w:szCs w:val="24"/>
        </w:rPr>
        <w:t xml:space="preserve">1.  Продолжить системную </w:t>
      </w:r>
      <w:r w:rsidRPr="0072291C">
        <w:rPr>
          <w:rFonts w:ascii="Times New Roman" w:eastAsia="Times New Roman" w:hAnsi="Times New Roman"/>
          <w:sz w:val="24"/>
          <w:szCs w:val="24"/>
        </w:rPr>
        <w:t>работу</w:t>
      </w:r>
      <w:r w:rsidRPr="0072291C">
        <w:rPr>
          <w:rFonts w:ascii="Times New Roman" w:eastAsia="Times New Roman" w:hAnsi="Times New Roman"/>
          <w:spacing w:val="-1"/>
          <w:sz w:val="24"/>
          <w:szCs w:val="24"/>
        </w:rPr>
        <w:t xml:space="preserve">, ориентированную </w:t>
      </w:r>
      <w:r w:rsidRPr="0072291C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72291C">
        <w:rPr>
          <w:rFonts w:ascii="Times New Roman" w:eastAsia="Times New Roman" w:hAnsi="Times New Roman"/>
          <w:spacing w:val="-1"/>
          <w:sz w:val="24"/>
          <w:szCs w:val="24"/>
        </w:rPr>
        <w:t xml:space="preserve">качественный конечный результат </w:t>
      </w:r>
      <w:r w:rsidRPr="0072291C">
        <w:rPr>
          <w:rFonts w:ascii="Times New Roman" w:eastAsia="Times New Roman" w:hAnsi="Times New Roman"/>
          <w:sz w:val="24"/>
          <w:szCs w:val="24"/>
        </w:rPr>
        <w:t xml:space="preserve">по подготовке к </w:t>
      </w:r>
      <w:r w:rsidRPr="0072291C">
        <w:rPr>
          <w:rFonts w:ascii="Times New Roman" w:eastAsia="Times New Roman" w:hAnsi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39AE0616" w14:textId="77777777" w:rsidR="00C86170" w:rsidRPr="0072291C" w:rsidRDefault="00C86170" w:rsidP="00C86170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2291C">
        <w:rPr>
          <w:rFonts w:ascii="Times New Roman" w:eastAsia="Times New Roman" w:hAnsi="Times New Roman"/>
          <w:spacing w:val="-1"/>
          <w:sz w:val="24"/>
          <w:szCs w:val="24"/>
        </w:rPr>
        <w:t xml:space="preserve"> 2. С</w:t>
      </w:r>
      <w:r w:rsidRPr="0072291C">
        <w:rPr>
          <w:rFonts w:ascii="Times New Roman" w:eastAsia="Times New Roman" w:hAnsi="Times New Roman"/>
          <w:sz w:val="24"/>
          <w:szCs w:val="24"/>
        </w:rPr>
        <w:t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14:paraId="642C5C99" w14:textId="77777777" w:rsidR="00C86170" w:rsidRPr="0072291C" w:rsidRDefault="00C86170" w:rsidP="00C86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sz w:val="24"/>
          <w:szCs w:val="24"/>
        </w:rPr>
        <w:t>3. Продолжить  индивидуальную работу с  высокомотивированными  обучающимися,  систематически проводить контроль за усвоением обучающимися изучаемого материала.</w:t>
      </w:r>
    </w:p>
    <w:p w14:paraId="14E934EC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2291C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14:paraId="51A00552" w14:textId="77777777" w:rsidR="00AE288A" w:rsidRPr="0072291C" w:rsidRDefault="00C86170" w:rsidP="00AE288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ab/>
      </w:r>
      <w:r w:rsidR="00104077" w:rsidRPr="007229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AE288A" w:rsidRPr="007229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Во Всероссийской проверочной работе по биологии приняли участие 68 обучающихся 8-х</w:t>
      </w:r>
      <w:r w:rsidR="00AE288A" w:rsidRPr="0072291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="00AE288A" w:rsidRPr="007229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02F8EE7D" w14:textId="77777777" w:rsidR="00AE288A" w:rsidRPr="0072291C" w:rsidRDefault="00AE288A" w:rsidP="00AE288A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72291C">
        <w:tab/>
      </w:r>
      <w:r w:rsidRPr="0072291C">
        <w:rPr>
          <w:color w:val="0F1115"/>
        </w:rPr>
        <w:t>Во Всероссийской проверочной работе по биологии приняли участие 68 обучающихся 8-х </w:t>
      </w:r>
      <w:r w:rsidRPr="0072291C">
        <w:rPr>
          <w:rStyle w:val="a9"/>
          <w:color w:val="0F1115"/>
        </w:rPr>
        <w:t>классов</w:t>
      </w:r>
      <w:r w:rsidRPr="0072291C">
        <w:rPr>
          <w:color w:val="0F1115"/>
        </w:rPr>
        <w:t> Новоорского района.</w:t>
      </w:r>
    </w:p>
    <w:p w14:paraId="22E1E0C4" w14:textId="77777777" w:rsidR="00AE288A" w:rsidRPr="0072291C" w:rsidRDefault="00AE288A" w:rsidP="00AE288A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72291C">
        <w:rPr>
          <w:color w:val="0F1115"/>
        </w:rPr>
        <w:t>С работой справились 100% обучающихся в 2026 году. Доля обучающихся, получивших отметки «4» и «5», составила 51,47%. При этом отметку «5» получили 7,35% обучающихся. Доля обучающихся с отметкой «2» составила 0%.</w:t>
      </w:r>
    </w:p>
    <w:p w14:paraId="4E789140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>
        <w:rPr>
          <w:color w:val="0F1115"/>
        </w:rPr>
        <w:t>В</w:t>
      </w:r>
      <w:r w:rsidRPr="0072291C">
        <w:rPr>
          <w:color w:val="0F1115"/>
        </w:rPr>
        <w:t xml:space="preserve"> целом, с проверочной работой успешно справились 100% обучающихся 8-х классов Новоорского района, что выше показателя по Оренбургской области на 1,39%; процент качественно обученных школьников, получивших отметки «4» и «5», составил 51,47%, что ниже на 13,2%, чем по Оренбургской области.</w:t>
      </w:r>
    </w:p>
    <w:p w14:paraId="02693120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lastRenderedPageBreak/>
        <w:t>Выше районного (51,47)</w:t>
      </w:r>
      <w:r w:rsidRPr="0072291C">
        <w:rPr>
          <w:color w:val="0F1115"/>
        </w:rPr>
        <w:t> показатель качества («4» и «5») продемонстрировали обучающиеся: МОУ "СОШ с.Горьковское" (75,00%), МАОУ СОШ №2 п. Новоорск (54,16%), МАОУ СОШ № 2 п. Энергетик (52,94%).</w:t>
      </w:r>
    </w:p>
    <w:p w14:paraId="188E492E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</w:t>
      </w:r>
      <w:r w:rsidRPr="0072291C">
        <w:rPr>
          <w:color w:val="0F1115"/>
        </w:rPr>
        <w:t> (51,47%) показатель качества («4» и «5»): МАОУ "СОШ №4 п.Новоорск" (46,15%), МБОУ " СОШ п.Гранитный" (40,00%).</w:t>
      </w:r>
    </w:p>
    <w:p w14:paraId="259A382A" w14:textId="77777777" w:rsidR="00AE288A" w:rsidRPr="0072291C" w:rsidRDefault="00AE288A" w:rsidP="00AE288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72291C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: МАОУ СОШ №2 п. Новоорск (0%), МАОУ "СОШ №4 п.Новоорск" (0%), МОУ "СОШ с.Горьковское" (0%), МАОУ СОШ № 2 п. Энергетик (0%), МБОУ " СОШ п.Гранитный" (0%).</w:t>
      </w:r>
    </w:p>
    <w:p w14:paraId="2869748F" w14:textId="77777777" w:rsidR="00AE288A" w:rsidRPr="0072291C" w:rsidRDefault="00AE288A" w:rsidP="00AE288A">
      <w:pPr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color w:val="0F1115"/>
          <w:sz w:val="24"/>
          <w:szCs w:val="24"/>
          <w:shd w:val="clear" w:color="auto" w:fill="FFFFFF"/>
        </w:rPr>
        <w:t>По результатам ВПР обучающиеся 8-х классов Новоорского района 8,82% повысили отметку за 2025-2026 учебный год, 13,24% обучающихся – понизили отметку и 77,94% обучающихся подтвердили отметку по биологии.</w:t>
      </w:r>
    </w:p>
    <w:p w14:paraId="70A9487F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(13,24%)</w:t>
      </w:r>
      <w:r w:rsidRPr="0072291C">
        <w:rPr>
          <w:color w:val="0F1115"/>
        </w:rPr>
        <w:t> показателя понижения отметки: МАОУ "СОШ №4 п.Новоорск" – 30,77%, МАОУ СОШ № 2 п. Энергетик – 23,53%.</w:t>
      </w:r>
    </w:p>
    <w:p w14:paraId="294F12F8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</w:t>
      </w:r>
      <w:r w:rsidRPr="0072291C">
        <w:rPr>
          <w:color w:val="0F1115"/>
        </w:rPr>
        <w:t> (13,24%) показателя понижения отметки: МАОУ СОШ №2 п. Новоорск – 4,17%.</w:t>
      </w:r>
    </w:p>
    <w:p w14:paraId="59977E0C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Не понизили:</w:t>
      </w:r>
      <w:r w:rsidRPr="0072291C">
        <w:rPr>
          <w:color w:val="0F1115"/>
        </w:rPr>
        <w:t> МОУ "СОШ с.Горьковское" (0%), МБОУ " СОШ п.Гранитный" (0%).</w:t>
      </w:r>
    </w:p>
    <w:p w14:paraId="23CB76EA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(77,94%) подтвердили:</w:t>
      </w:r>
      <w:r w:rsidRPr="0072291C">
        <w:rPr>
          <w:color w:val="0F1115"/>
        </w:rPr>
        <w:t> МОУ "СОШ с.Горьковское" (100,00%), МБОУ " СОШ п.Гранитный" (100,00%), МАОУ СОШ №2 п. Новоорск (87,50%).</w:t>
      </w:r>
    </w:p>
    <w:p w14:paraId="4F9DBFB4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 подтвердили:</w:t>
      </w:r>
      <w:r w:rsidRPr="0072291C">
        <w:rPr>
          <w:color w:val="0F1115"/>
        </w:rPr>
        <w:t> МАОУ "СОШ №4 п.Новоорск" (61,54%), МАОУ СОШ № 2 п. Энергетик (58,82%).</w:t>
      </w:r>
    </w:p>
    <w:p w14:paraId="71D04E47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Выше районного (8,82%) повысили отметки:</w:t>
      </w:r>
      <w:r w:rsidRPr="0072291C">
        <w:rPr>
          <w:color w:val="0F1115"/>
        </w:rPr>
        <w:t> МАОУ СОШ № 2 п. Энергетик (17,65%).</w:t>
      </w:r>
    </w:p>
    <w:p w14:paraId="5F57FD97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Ниже районного повысили отметки:</w:t>
      </w:r>
      <w:r w:rsidRPr="0072291C">
        <w:rPr>
          <w:color w:val="0F1115"/>
        </w:rPr>
        <w:t> МАОУ СОШ №2 п. Новоорск (8,33%), МАОУ "СОШ №4 п.Новоорск" (7,69%).</w:t>
      </w:r>
    </w:p>
    <w:p w14:paraId="4DA8772D" w14:textId="77777777" w:rsidR="00AE288A" w:rsidRPr="0072291C" w:rsidRDefault="00AE288A" w:rsidP="00AE288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72291C">
        <w:rPr>
          <w:rStyle w:val="a9"/>
          <w:color w:val="0F1115"/>
        </w:rPr>
        <w:t>Не повысили:</w:t>
      </w:r>
      <w:r w:rsidRPr="0072291C">
        <w:rPr>
          <w:color w:val="0F1115"/>
        </w:rPr>
        <w:t> МОУ "СОШ с.Горьковское" (0%), МБОУ " СОШ п.Гранитный" (0%).</w:t>
      </w:r>
    </w:p>
    <w:p w14:paraId="52F0D3B6" w14:textId="77777777" w:rsidR="005F1566" w:rsidRPr="0072291C" w:rsidRDefault="005F1566" w:rsidP="00AE288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7BF6C933" w14:textId="77777777" w:rsidR="00C86170" w:rsidRPr="0072291C" w:rsidRDefault="00C86170" w:rsidP="0010407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4591B2CC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01850CF6" w14:textId="77777777" w:rsidR="00C86170" w:rsidRPr="0072291C" w:rsidRDefault="00C86170" w:rsidP="00C86170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1C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684EEC77" w14:textId="77777777" w:rsidR="00C86170" w:rsidRPr="0072291C" w:rsidRDefault="00C86170" w:rsidP="00C86170">
      <w:pPr>
        <w:jc w:val="both"/>
        <w:rPr>
          <w:rFonts w:ascii="Times New Roman" w:hAnsi="Times New Roman"/>
          <w:bCs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</w:t>
      </w:r>
      <w:r w:rsidRPr="0072291C">
        <w:rPr>
          <w:rFonts w:ascii="Times New Roman" w:hAnsi="Times New Roman"/>
          <w:bCs/>
          <w:sz w:val="24"/>
          <w:szCs w:val="24"/>
        </w:rPr>
        <w:t>1. Администрации образовательных организаций:</w:t>
      </w:r>
    </w:p>
    <w:p w14:paraId="36D28CCA" w14:textId="77777777" w:rsidR="00C86170" w:rsidRPr="0072291C" w:rsidRDefault="00C86170" w:rsidP="00C86170">
      <w:pPr>
        <w:jc w:val="both"/>
        <w:rPr>
          <w:rFonts w:ascii="Times New Roman" w:hAnsi="Times New Roman"/>
          <w:bCs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lastRenderedPageBreak/>
        <w:t xml:space="preserve">1.1  Продолжить работу по организации и проведению Всероссийских проверочных работ по </w:t>
      </w:r>
      <w:r w:rsidR="00104077" w:rsidRPr="0072291C">
        <w:rPr>
          <w:rFonts w:ascii="Times New Roman" w:hAnsi="Times New Roman"/>
          <w:sz w:val="24"/>
          <w:szCs w:val="24"/>
        </w:rPr>
        <w:t>биологии</w:t>
      </w:r>
      <w:r w:rsidRPr="0072291C">
        <w:rPr>
          <w:rFonts w:ascii="Times New Roman" w:hAnsi="Times New Roman"/>
          <w:sz w:val="24"/>
          <w:szCs w:val="24"/>
        </w:rPr>
        <w:t xml:space="preserve"> в 8-х классах общеобразовательных организаций Новоорского района в 2026-2027 учебном году.</w:t>
      </w:r>
    </w:p>
    <w:p w14:paraId="466FF47A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1.2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действий.</w:t>
      </w:r>
    </w:p>
    <w:p w14:paraId="5002D704" w14:textId="77777777" w:rsidR="00C86170" w:rsidRPr="0072291C" w:rsidRDefault="00C86170" w:rsidP="00C86170">
      <w:pPr>
        <w:jc w:val="right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01 сентября 2026г.</w:t>
      </w:r>
    </w:p>
    <w:p w14:paraId="17FFA779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1.3. На основе мероприятий, проведенных на этапе анализа результатов ВПР, внести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</w:t>
      </w:r>
      <w:r w:rsidR="00104077" w:rsidRPr="0072291C">
        <w:rPr>
          <w:rFonts w:ascii="Times New Roman" w:hAnsi="Times New Roman"/>
          <w:sz w:val="24"/>
          <w:szCs w:val="24"/>
        </w:rPr>
        <w:t>биологии</w:t>
      </w:r>
      <w:r w:rsidRPr="0072291C">
        <w:rPr>
          <w:rFonts w:ascii="Times New Roman" w:hAnsi="Times New Roman"/>
          <w:sz w:val="24"/>
          <w:szCs w:val="24"/>
        </w:rPr>
        <w:t>.</w:t>
      </w:r>
    </w:p>
    <w:p w14:paraId="45C87977" w14:textId="77777777" w:rsidR="00C86170" w:rsidRPr="0072291C" w:rsidRDefault="00C86170" w:rsidP="00C86170">
      <w:pPr>
        <w:jc w:val="right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15 сентября 2026г</w:t>
      </w:r>
    </w:p>
    <w:p w14:paraId="36E8A006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1.4.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итоговой контрольной работе.   </w:t>
      </w:r>
    </w:p>
    <w:p w14:paraId="154FDF33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постоянно</w:t>
      </w:r>
    </w:p>
    <w:p w14:paraId="343252E9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>1.5.Проанализировать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работам.</w:t>
      </w:r>
    </w:p>
    <w:p w14:paraId="09A39502" w14:textId="77777777" w:rsidR="00C86170" w:rsidRPr="0072291C" w:rsidRDefault="00C86170" w:rsidP="00C86170">
      <w:pPr>
        <w:jc w:val="both"/>
        <w:rPr>
          <w:rFonts w:ascii="Times New Roman" w:hAnsi="Times New Roman"/>
          <w:sz w:val="24"/>
          <w:szCs w:val="24"/>
        </w:rPr>
      </w:pPr>
      <w:r w:rsidRPr="00722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63981177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>Срок: до 01.09.2026г.</w:t>
      </w:r>
    </w:p>
    <w:p w14:paraId="5BE2F4B8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>1.6. использовать результаты ВПР при планировании деятельности школьного методического объединения, повышения квалификации педагогов (проведение практических семинаров, мастер-классов, открытых уроков).</w:t>
      </w:r>
    </w:p>
    <w:p w14:paraId="2CD325AA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>Срок: постоянно</w:t>
      </w:r>
    </w:p>
    <w:p w14:paraId="3B58B709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 xml:space="preserve">2. Учителям  </w:t>
      </w:r>
      <w:r w:rsidR="00104077" w:rsidRPr="0072291C">
        <w:rPr>
          <w:rFonts w:ascii="Times New Roman" w:hAnsi="Times New Roman" w:cs="Times New Roman"/>
          <w:sz w:val="24"/>
          <w:szCs w:val="24"/>
        </w:rPr>
        <w:t>биологии</w:t>
      </w:r>
      <w:r w:rsidRPr="0072291C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5572AAA9" w14:textId="77777777" w:rsidR="00C86170" w:rsidRPr="0072291C" w:rsidRDefault="00C86170" w:rsidP="00C8617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ошибок,  выявить проблемные зоны как класса в целом, так и отдельных обучающихся; с </w:t>
      </w:r>
      <w:r w:rsidRPr="0072291C">
        <w:rPr>
          <w:rFonts w:ascii="Times New Roman" w:hAnsi="Times New Roman" w:cs="Times New Roman"/>
          <w:sz w:val="24"/>
          <w:szCs w:val="24"/>
          <w:lang w:bidi="ru-RU"/>
        </w:rPr>
        <w:t xml:space="preserve"> анализом достижения высоких ре</w:t>
      </w:r>
      <w:r w:rsidRPr="0072291C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72291C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Pr="0072291C">
        <w:rPr>
          <w:rFonts w:ascii="Times New Roman" w:hAnsi="Times New Roman" w:cs="Times New Roman"/>
          <w:sz w:val="24"/>
          <w:szCs w:val="24"/>
        </w:rPr>
        <w:lastRenderedPageBreak/>
        <w:t>детальный анализ результатов ВПР,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72291C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2B09FFCB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>Срок: до 01.09.2026г.</w:t>
      </w:r>
    </w:p>
    <w:p w14:paraId="39A6E5E3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52CE18D2" w14:textId="77777777" w:rsidR="00C86170" w:rsidRPr="0072291C" w:rsidRDefault="00C86170" w:rsidP="00C86170">
      <w:pPr>
        <w:pStyle w:val="a7"/>
        <w:spacing w:after="0"/>
        <w:jc w:val="both"/>
      </w:pPr>
      <w:r w:rsidRPr="0072291C">
        <w:rPr>
          <w:b/>
        </w:rPr>
        <w:t xml:space="preserve">       </w:t>
      </w:r>
      <w:r w:rsidRPr="0072291C">
        <w:t>2.2.</w:t>
      </w:r>
      <w:r w:rsidRPr="0072291C">
        <w:rPr>
          <w:b/>
        </w:rPr>
        <w:t xml:space="preserve"> </w:t>
      </w:r>
      <w:r w:rsidRPr="0072291C">
        <w:t>Внести изменения по решению образовательной организации 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479B0495" w14:textId="77777777" w:rsidR="00C86170" w:rsidRPr="0072291C" w:rsidRDefault="00C86170" w:rsidP="00C86170">
      <w:pPr>
        <w:pStyle w:val="a7"/>
        <w:spacing w:after="0"/>
        <w:jc w:val="right"/>
        <w:rPr>
          <w:color w:val="000000"/>
        </w:rPr>
      </w:pPr>
      <w:r w:rsidRPr="0072291C">
        <w:t>Срок: до 01.09.2026г</w:t>
      </w:r>
    </w:p>
    <w:p w14:paraId="210BAF3C" w14:textId="77777777" w:rsidR="00C86170" w:rsidRPr="0072291C" w:rsidRDefault="00C86170" w:rsidP="00C86170">
      <w:pPr>
        <w:pStyle w:val="Default"/>
        <w:spacing w:line="276" w:lineRule="auto"/>
        <w:jc w:val="both"/>
      </w:pPr>
      <w:r w:rsidRPr="0072291C">
        <w:t xml:space="preserve">     2.3.Организовать коррекцию знаний  в форме групповой, индивидуальной работ ( в дистанционной, электронной форме) практических занятий со всеми обучающимися,  учитывая их  уровень подготовки;</w:t>
      </w:r>
    </w:p>
    <w:p w14:paraId="584E41E0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4D42073D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sz w:val="24"/>
          <w:szCs w:val="24"/>
        </w:rPr>
      </w:pPr>
      <w:r w:rsidRPr="0072291C">
        <w:rPr>
          <w:rFonts w:ascii="Times New Roman" w:hAnsi="Times New Roman" w:cs="Times New Roman"/>
          <w:sz w:val="24"/>
          <w:szCs w:val="24"/>
        </w:rPr>
        <w:t>2.5.  полученные результаты Всероссийских проверочных работ  использовать для повышения качества образования по следующим направлениям:</w:t>
      </w:r>
    </w:p>
    <w:p w14:paraId="791C9955" w14:textId="77777777" w:rsidR="00C86170" w:rsidRPr="0072291C" w:rsidRDefault="00C86170" w:rsidP="00C861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планирование деятельности школьных методических объединений, повышения квалификации педагогов (проведение практических семинаров, мастер-классов, открытых уроков);</w:t>
      </w:r>
    </w:p>
    <w:p w14:paraId="59333A7A" w14:textId="77777777" w:rsidR="00C86170" w:rsidRPr="0072291C" w:rsidRDefault="00C86170" w:rsidP="00C861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1D574A0A" w14:textId="77777777" w:rsidR="00C86170" w:rsidRPr="0072291C" w:rsidRDefault="00C86170" w:rsidP="00C861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создание индивидуальной образовательной траектории для каждого обучающегося;</w:t>
      </w:r>
    </w:p>
    <w:p w14:paraId="38C034CE" w14:textId="77777777" w:rsidR="00C86170" w:rsidRPr="0072291C" w:rsidRDefault="00C86170" w:rsidP="00C861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мониторинг результатов введения ФГОС ООО;</w:t>
      </w:r>
    </w:p>
    <w:p w14:paraId="40B68E24" w14:textId="77777777" w:rsidR="00C86170" w:rsidRPr="0072291C" w:rsidRDefault="00C86170" w:rsidP="00C861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9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использование заданий ВПР для разработки собственного инструментария оценки достижений обучающихся.</w:t>
      </w:r>
    </w:p>
    <w:p w14:paraId="3677C39C" w14:textId="77777777" w:rsidR="00C86170" w:rsidRPr="0072291C" w:rsidRDefault="00C86170" w:rsidP="00C86170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2291C">
        <w:rPr>
          <w:rFonts w:ascii="Times New Roman" w:hAnsi="Times New Roman" w:cs="Times New Roman"/>
          <w:sz w:val="24"/>
          <w:szCs w:val="24"/>
        </w:rPr>
        <w:t>Срок: постоянно</w:t>
      </w:r>
      <w:r w:rsidR="00AE288A">
        <w:rPr>
          <w:rFonts w:ascii="Times New Roman" w:hAnsi="Times New Roman" w:cs="Times New Roman"/>
          <w:sz w:val="24"/>
          <w:szCs w:val="24"/>
        </w:rPr>
        <w:t>, в течение 2026-2027 учебного года</w:t>
      </w:r>
    </w:p>
    <w:p w14:paraId="2B980AEB" w14:textId="77777777" w:rsidR="00C86170" w:rsidRPr="0072291C" w:rsidRDefault="00C86170" w:rsidP="00C86170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2E7ABA5" w14:textId="77777777" w:rsidR="00C86170" w:rsidRPr="0072291C" w:rsidRDefault="00C86170" w:rsidP="00C86170">
      <w:pPr>
        <w:rPr>
          <w:rFonts w:ascii="Times New Roman" w:hAnsi="Times New Roman"/>
          <w:sz w:val="24"/>
          <w:szCs w:val="24"/>
        </w:rPr>
      </w:pPr>
    </w:p>
    <w:p w14:paraId="0CB09D5B" w14:textId="59993AAD" w:rsidR="00C86170" w:rsidRPr="0072291C" w:rsidRDefault="001F0C18" w:rsidP="00AE288A">
      <w:pPr>
        <w:ind w:left="720" w:hanging="360"/>
        <w:jc w:val="right"/>
        <w:rPr>
          <w:rFonts w:ascii="Times New Roman" w:hAnsi="Times New Roman"/>
          <w:sz w:val="24"/>
          <w:szCs w:val="24"/>
        </w:rPr>
      </w:pPr>
      <w:r w:rsidRPr="001F0C18">
        <w:drawing>
          <wp:inline distT="0" distB="0" distL="0" distR="0" wp14:anchorId="2E616733" wp14:editId="0C5CFA76">
            <wp:extent cx="9248775" cy="657225"/>
            <wp:effectExtent l="0" t="0" r="0" b="0"/>
            <wp:docPr id="14017290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15951" w14:textId="77777777" w:rsidR="00C86170" w:rsidRPr="0072291C" w:rsidRDefault="00C86170" w:rsidP="00C86170">
      <w:pPr>
        <w:rPr>
          <w:rFonts w:ascii="Times New Roman" w:hAnsi="Times New Roman"/>
          <w:sz w:val="24"/>
          <w:szCs w:val="24"/>
        </w:rPr>
      </w:pPr>
    </w:p>
    <w:p w14:paraId="591C5E2B" w14:textId="77777777" w:rsidR="00C86170" w:rsidRPr="0072291C" w:rsidRDefault="00C86170" w:rsidP="00C86170">
      <w:pPr>
        <w:rPr>
          <w:rFonts w:ascii="Times New Roman" w:hAnsi="Times New Roman"/>
          <w:sz w:val="24"/>
          <w:szCs w:val="24"/>
        </w:rPr>
      </w:pPr>
    </w:p>
    <w:p w14:paraId="30557BF4" w14:textId="77777777" w:rsidR="00C86170" w:rsidRPr="0072291C" w:rsidRDefault="00C86170" w:rsidP="00C86170">
      <w:pPr>
        <w:rPr>
          <w:rFonts w:ascii="Times New Roman" w:hAnsi="Times New Roman"/>
          <w:sz w:val="24"/>
          <w:szCs w:val="24"/>
        </w:rPr>
      </w:pPr>
    </w:p>
    <w:p w14:paraId="5A80FB6F" w14:textId="77777777" w:rsidR="0079794E" w:rsidRPr="0072291C" w:rsidRDefault="0079794E">
      <w:pPr>
        <w:rPr>
          <w:rFonts w:ascii="Times New Roman" w:hAnsi="Times New Roman"/>
          <w:sz w:val="24"/>
          <w:szCs w:val="24"/>
        </w:rPr>
      </w:pPr>
    </w:p>
    <w:sectPr w:rsidR="0079794E" w:rsidRPr="0072291C" w:rsidSect="00C861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AB2"/>
    <w:multiLevelType w:val="multilevel"/>
    <w:tmpl w:val="74CE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198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714"/>
    <w:rsid w:val="00104077"/>
    <w:rsid w:val="001F0C18"/>
    <w:rsid w:val="003565CE"/>
    <w:rsid w:val="004059CC"/>
    <w:rsid w:val="00477714"/>
    <w:rsid w:val="005F1566"/>
    <w:rsid w:val="006278C3"/>
    <w:rsid w:val="00640395"/>
    <w:rsid w:val="0072291C"/>
    <w:rsid w:val="0079794E"/>
    <w:rsid w:val="00914312"/>
    <w:rsid w:val="00A16008"/>
    <w:rsid w:val="00AE288A"/>
    <w:rsid w:val="00C86170"/>
    <w:rsid w:val="00DD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9DD9"/>
  <w15:chartTrackingRefBased/>
  <w15:docId w15:val="{3EF1BF3B-BD16-46E4-BBD9-C0878C1F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1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86170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C8617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C86170"/>
    <w:rPr>
      <w:rFonts w:ascii="Droid Sans Fallback" w:eastAsia="Droid Sans Fallback"/>
      <w:color w:val="00000A"/>
      <w:kern w:val="2"/>
    </w:rPr>
  </w:style>
  <w:style w:type="paragraph" w:styleId="a6">
    <w:name w:val="No Spacing"/>
    <w:aliases w:val="основа"/>
    <w:link w:val="a5"/>
    <w:uiPriority w:val="1"/>
    <w:qFormat/>
    <w:rsid w:val="00C86170"/>
    <w:pPr>
      <w:tabs>
        <w:tab w:val="left" w:pos="708"/>
      </w:tabs>
      <w:suppressAutoHyphens/>
      <w:spacing w:after="0" w:line="240" w:lineRule="auto"/>
    </w:pPr>
    <w:rPr>
      <w:rFonts w:ascii="Droid Sans Fallback" w:eastAsia="Droid Sans Fallback"/>
      <w:color w:val="00000A"/>
      <w:kern w:val="2"/>
    </w:rPr>
  </w:style>
  <w:style w:type="paragraph" w:customStyle="1" w:styleId="Default">
    <w:name w:val="Default"/>
    <w:uiPriority w:val="99"/>
    <w:rsid w:val="00C861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rsid w:val="00C861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customStyle="1" w:styleId="TableGrid">
    <w:name w:val="TableGrid"/>
    <w:rsid w:val="00C8617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semiHidden/>
    <w:unhideWhenUsed/>
    <w:rsid w:val="00C86170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64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7229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2291C"/>
    <w:rPr>
      <w:b/>
      <w:bCs/>
    </w:rPr>
  </w:style>
  <w:style w:type="character" w:styleId="aa">
    <w:name w:val="Emphasis"/>
    <w:basedOn w:val="a0"/>
    <w:uiPriority w:val="20"/>
    <w:qFormat/>
    <w:rsid w:val="0072291C"/>
    <w:rPr>
      <w:i/>
      <w:iCs/>
    </w:rPr>
  </w:style>
  <w:style w:type="character" w:styleId="ab">
    <w:name w:val="Hyperlink"/>
    <w:basedOn w:val="a0"/>
    <w:uiPriority w:val="99"/>
    <w:semiHidden/>
    <w:unhideWhenUsed/>
    <w:rsid w:val="007229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98.62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64.67</c:v>
                </c:pt>
                <c:pt idx="1">
                  <c:v>51.47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l"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1.39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4090912"/>
        <c:axId val="-1184089280"/>
      </c:barChart>
      <c:catAx>
        <c:axId val="-1184090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4089280"/>
        <c:crosses val="autoZero"/>
        <c:auto val="1"/>
        <c:lblAlgn val="ctr"/>
        <c:lblOffset val="100"/>
        <c:noMultiLvlLbl val="0"/>
      </c:catAx>
      <c:valAx>
        <c:axId val="-118408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4090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20.92</c:v>
                </c:pt>
                <c:pt idx="1">
                  <c:v>13.24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68.739999999999995</c:v>
                </c:pt>
                <c:pt idx="1">
                  <c:v>77.94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10.35</c:v>
                </c:pt>
                <c:pt idx="1">
                  <c:v>8.82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18698656"/>
        <c:axId val="-1218698112"/>
      </c:barChart>
      <c:catAx>
        <c:axId val="-1218698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8698112"/>
        <c:crosses val="autoZero"/>
        <c:auto val="1"/>
        <c:lblAlgn val="ctr"/>
        <c:lblOffset val="100"/>
        <c:noMultiLvlLbl val="0"/>
      </c:catAx>
      <c:valAx>
        <c:axId val="-1218698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8698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16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2026-06-14T08:24:00Z</dcterms:created>
  <dcterms:modified xsi:type="dcterms:W3CDTF">2026-08-06T05:55:00Z</dcterms:modified>
</cp:coreProperties>
</file>